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11" w:rsidRDefault="00F46411"/>
    <w:p w:rsidR="00F46411" w:rsidRDefault="00F46411"/>
    <w:p w:rsidR="00F46411" w:rsidRDefault="00F46411"/>
    <w:p w:rsidR="00F46411" w:rsidRDefault="00F46411"/>
    <w:p w:rsidR="00F46411" w:rsidRDefault="00F46411"/>
    <w:p w:rsidR="00F46411" w:rsidRDefault="00F46411"/>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4677"/>
      </w:tblGrid>
      <w:tr w:rsidR="007E726C" w:rsidTr="003427DA">
        <w:tc>
          <w:tcPr>
            <w:tcW w:w="3402" w:type="dxa"/>
          </w:tcPr>
          <w:p w:rsidR="007E726C" w:rsidRDefault="007E726C" w:rsidP="001D7083">
            <w:pPr>
              <w:autoSpaceDE w:val="0"/>
              <w:autoSpaceDN w:val="0"/>
              <w:adjustRightInd w:val="0"/>
              <w:rPr>
                <w:b/>
                <w:bCs/>
                <w:color w:val="000000"/>
                <w:szCs w:val="20"/>
                <w:u w:val="single"/>
              </w:rPr>
            </w:pPr>
          </w:p>
        </w:tc>
        <w:tc>
          <w:tcPr>
            <w:tcW w:w="4784" w:type="dxa"/>
          </w:tcPr>
          <w:p w:rsidR="00BD7EAA" w:rsidRDefault="007E726C" w:rsidP="005305E1">
            <w:pPr>
              <w:autoSpaceDE w:val="0"/>
              <w:autoSpaceDN w:val="0"/>
              <w:adjustRightInd w:val="0"/>
              <w:jc w:val="both"/>
              <w:rPr>
                <w:color w:val="000000"/>
                <w:szCs w:val="20"/>
              </w:rPr>
            </w:pPr>
            <w:r w:rsidRPr="00400838">
              <w:rPr>
                <w:color w:val="000000"/>
                <w:szCs w:val="20"/>
              </w:rPr>
              <w:t>Le directeur académique</w:t>
            </w:r>
          </w:p>
          <w:p w:rsidR="007E726C" w:rsidRPr="00400838" w:rsidRDefault="007E726C" w:rsidP="005305E1">
            <w:pPr>
              <w:autoSpaceDE w:val="0"/>
              <w:autoSpaceDN w:val="0"/>
              <w:adjustRightInd w:val="0"/>
              <w:jc w:val="both"/>
              <w:rPr>
                <w:color w:val="000000"/>
                <w:szCs w:val="20"/>
              </w:rPr>
            </w:pPr>
            <w:r w:rsidRPr="00400838">
              <w:rPr>
                <w:color w:val="000000"/>
                <w:szCs w:val="20"/>
              </w:rPr>
              <w:t>des services départementaux</w:t>
            </w:r>
          </w:p>
          <w:p w:rsidR="007E726C" w:rsidRPr="00400838" w:rsidRDefault="007E726C" w:rsidP="005305E1">
            <w:pPr>
              <w:autoSpaceDE w:val="0"/>
              <w:autoSpaceDN w:val="0"/>
              <w:adjustRightInd w:val="0"/>
              <w:jc w:val="both"/>
              <w:rPr>
                <w:color w:val="000000"/>
                <w:szCs w:val="20"/>
              </w:rPr>
            </w:pPr>
            <w:r w:rsidRPr="00400838">
              <w:rPr>
                <w:color w:val="000000"/>
                <w:szCs w:val="20"/>
              </w:rPr>
              <w:t>de l'éducation nationale des Bouches-du-Rhône</w:t>
            </w:r>
          </w:p>
          <w:p w:rsidR="007E726C" w:rsidRDefault="007E726C" w:rsidP="005305E1">
            <w:pPr>
              <w:autoSpaceDE w:val="0"/>
              <w:autoSpaceDN w:val="0"/>
              <w:adjustRightInd w:val="0"/>
              <w:jc w:val="both"/>
              <w:rPr>
                <w:b/>
                <w:bCs/>
                <w:color w:val="000000"/>
                <w:szCs w:val="20"/>
                <w:u w:val="single"/>
              </w:rPr>
            </w:pPr>
          </w:p>
        </w:tc>
      </w:tr>
      <w:tr w:rsidR="007E726C" w:rsidTr="003427DA">
        <w:tc>
          <w:tcPr>
            <w:tcW w:w="3402" w:type="dxa"/>
          </w:tcPr>
          <w:p w:rsidR="007E726C" w:rsidRDefault="007E726C" w:rsidP="001D7083">
            <w:pPr>
              <w:autoSpaceDE w:val="0"/>
              <w:autoSpaceDN w:val="0"/>
              <w:adjustRightInd w:val="0"/>
              <w:rPr>
                <w:b/>
                <w:bCs/>
                <w:color w:val="000000"/>
                <w:szCs w:val="20"/>
                <w:u w:val="single"/>
              </w:rPr>
            </w:pPr>
          </w:p>
        </w:tc>
        <w:tc>
          <w:tcPr>
            <w:tcW w:w="4784" w:type="dxa"/>
          </w:tcPr>
          <w:p w:rsidR="007E726C" w:rsidRDefault="007E726C" w:rsidP="005305E1">
            <w:pPr>
              <w:autoSpaceDE w:val="0"/>
              <w:autoSpaceDN w:val="0"/>
              <w:adjustRightInd w:val="0"/>
              <w:jc w:val="both"/>
              <w:rPr>
                <w:bCs/>
                <w:color w:val="000000"/>
                <w:szCs w:val="20"/>
              </w:rPr>
            </w:pPr>
            <w:r>
              <w:rPr>
                <w:bCs/>
                <w:color w:val="000000"/>
                <w:szCs w:val="20"/>
              </w:rPr>
              <w:t>à</w:t>
            </w:r>
          </w:p>
          <w:p w:rsidR="007E726C" w:rsidRPr="007E726C" w:rsidRDefault="007E726C" w:rsidP="005305E1">
            <w:pPr>
              <w:autoSpaceDE w:val="0"/>
              <w:autoSpaceDN w:val="0"/>
              <w:adjustRightInd w:val="0"/>
              <w:jc w:val="both"/>
              <w:rPr>
                <w:bCs/>
                <w:color w:val="000000"/>
                <w:szCs w:val="20"/>
              </w:rPr>
            </w:pPr>
          </w:p>
        </w:tc>
      </w:tr>
      <w:tr w:rsidR="00244214" w:rsidTr="003427DA">
        <w:tc>
          <w:tcPr>
            <w:tcW w:w="3402" w:type="dxa"/>
          </w:tcPr>
          <w:p w:rsidR="00244214" w:rsidRDefault="00244214" w:rsidP="001D7083">
            <w:pPr>
              <w:autoSpaceDE w:val="0"/>
              <w:autoSpaceDN w:val="0"/>
              <w:adjustRightInd w:val="0"/>
              <w:rPr>
                <w:b/>
                <w:bCs/>
                <w:color w:val="000000"/>
                <w:szCs w:val="20"/>
                <w:u w:val="single"/>
              </w:rPr>
            </w:pPr>
          </w:p>
        </w:tc>
        <w:tc>
          <w:tcPr>
            <w:tcW w:w="4784" w:type="dxa"/>
          </w:tcPr>
          <w:p w:rsidR="00244214" w:rsidRPr="008B0666" w:rsidRDefault="00244214" w:rsidP="00244214">
            <w:pPr>
              <w:jc w:val="both"/>
            </w:pPr>
            <w:r w:rsidRPr="008B0666">
              <w:t>Mesdames et Messieurs les instituteurs</w:t>
            </w:r>
          </w:p>
        </w:tc>
      </w:tr>
      <w:tr w:rsidR="00244214" w:rsidTr="003427DA">
        <w:tc>
          <w:tcPr>
            <w:tcW w:w="3402" w:type="dxa"/>
          </w:tcPr>
          <w:p w:rsidR="00244214" w:rsidRDefault="00244214" w:rsidP="001D7083">
            <w:pPr>
              <w:autoSpaceDE w:val="0"/>
              <w:autoSpaceDN w:val="0"/>
              <w:adjustRightInd w:val="0"/>
              <w:rPr>
                <w:b/>
                <w:bCs/>
                <w:color w:val="000000"/>
                <w:szCs w:val="20"/>
                <w:u w:val="single"/>
              </w:rPr>
            </w:pPr>
          </w:p>
        </w:tc>
        <w:tc>
          <w:tcPr>
            <w:tcW w:w="4784" w:type="dxa"/>
          </w:tcPr>
          <w:p w:rsidR="00244214" w:rsidRDefault="00244214" w:rsidP="00244214">
            <w:pPr>
              <w:jc w:val="both"/>
            </w:pPr>
            <w:r w:rsidRPr="008B0666">
              <w:t>S/C de Mesdames et Messieurs les inspecteurs de l’éducation nationale chargés de circonscription</w:t>
            </w:r>
          </w:p>
          <w:p w:rsidR="00244214" w:rsidRPr="008B0666" w:rsidRDefault="00244214" w:rsidP="00244214">
            <w:pPr>
              <w:jc w:val="both"/>
            </w:pPr>
          </w:p>
        </w:tc>
      </w:tr>
      <w:tr w:rsidR="00CA66D5" w:rsidTr="003427DA">
        <w:tc>
          <w:tcPr>
            <w:tcW w:w="3402" w:type="dxa"/>
          </w:tcPr>
          <w:p w:rsidR="00CA66D5" w:rsidRDefault="00CA66D5" w:rsidP="001D7083">
            <w:pPr>
              <w:autoSpaceDE w:val="0"/>
              <w:autoSpaceDN w:val="0"/>
              <w:adjustRightInd w:val="0"/>
              <w:rPr>
                <w:b/>
                <w:bCs/>
                <w:color w:val="000000"/>
                <w:szCs w:val="20"/>
                <w:u w:val="single"/>
              </w:rPr>
            </w:pPr>
          </w:p>
        </w:tc>
        <w:tc>
          <w:tcPr>
            <w:tcW w:w="4784" w:type="dxa"/>
          </w:tcPr>
          <w:p w:rsidR="00CA66D5" w:rsidRPr="00735FB0" w:rsidRDefault="00CA66D5" w:rsidP="003142D9">
            <w:pPr>
              <w:autoSpaceDE w:val="0"/>
              <w:autoSpaceDN w:val="0"/>
              <w:adjustRightInd w:val="0"/>
              <w:jc w:val="both"/>
              <w:rPr>
                <w:szCs w:val="20"/>
              </w:rPr>
            </w:pPr>
            <w:r w:rsidRPr="00735FB0">
              <w:rPr>
                <w:szCs w:val="20"/>
              </w:rPr>
              <w:t xml:space="preserve">Marseille, le </w:t>
            </w:r>
            <w:r w:rsidR="003142D9">
              <w:rPr>
                <w:szCs w:val="20"/>
              </w:rPr>
              <w:t>6 nov</w:t>
            </w:r>
            <w:r w:rsidR="00244214">
              <w:rPr>
                <w:szCs w:val="20"/>
              </w:rPr>
              <w:t>embre</w:t>
            </w:r>
            <w:r w:rsidRPr="00735FB0">
              <w:rPr>
                <w:szCs w:val="20"/>
              </w:rPr>
              <w:t xml:space="preserve"> 201</w:t>
            </w:r>
            <w:r w:rsidR="003142D9">
              <w:rPr>
                <w:szCs w:val="20"/>
              </w:rPr>
              <w:t>7</w:t>
            </w:r>
          </w:p>
        </w:tc>
      </w:tr>
    </w:tbl>
    <w:p w:rsidR="00694262" w:rsidRDefault="00694262" w:rsidP="00073217">
      <w:pPr>
        <w:autoSpaceDE w:val="0"/>
        <w:autoSpaceDN w:val="0"/>
        <w:adjustRightInd w:val="0"/>
        <w:rPr>
          <w:b/>
          <w:bCs/>
          <w:color w:val="000000"/>
          <w:szCs w:val="20"/>
          <w:u w:val="single"/>
        </w:rPr>
      </w:pPr>
    </w:p>
    <w:p w:rsidR="00F46411" w:rsidRDefault="00F46411" w:rsidP="003E41C0">
      <w:pPr>
        <w:jc w:val="both"/>
        <w:rPr>
          <w:b/>
          <w:bCs/>
          <w:color w:val="000000"/>
          <w:szCs w:val="20"/>
          <w:u w:val="single"/>
        </w:rPr>
      </w:pPr>
    </w:p>
    <w:p w:rsidR="00F46411" w:rsidRDefault="00F46411" w:rsidP="003E41C0">
      <w:pPr>
        <w:jc w:val="both"/>
        <w:rPr>
          <w:b/>
          <w:bCs/>
          <w:color w:val="000000"/>
          <w:szCs w:val="20"/>
          <w:u w:val="single"/>
        </w:rPr>
      </w:pPr>
    </w:p>
    <w:p w:rsidR="00F46411" w:rsidRDefault="00F46411" w:rsidP="003E41C0">
      <w:pPr>
        <w:jc w:val="both"/>
        <w:rPr>
          <w:b/>
          <w:bCs/>
          <w:color w:val="000000"/>
          <w:szCs w:val="20"/>
          <w:u w:val="single"/>
        </w:rPr>
      </w:pPr>
    </w:p>
    <w:p w:rsidR="00A70DAC" w:rsidRDefault="00CA66D5" w:rsidP="003E41C0">
      <w:pPr>
        <w:jc w:val="both"/>
      </w:pPr>
      <w:r w:rsidRPr="0041015B">
        <w:rPr>
          <w:b/>
          <w:bCs/>
          <w:color w:val="000000"/>
          <w:szCs w:val="20"/>
          <w:u w:val="single"/>
        </w:rPr>
        <w:t>OBJET :</w:t>
      </w:r>
      <w:r w:rsidRPr="0041015B">
        <w:rPr>
          <w:bCs/>
          <w:color w:val="000000"/>
          <w:szCs w:val="20"/>
        </w:rPr>
        <w:t xml:space="preserve"> </w:t>
      </w:r>
      <w:r w:rsidR="00244214">
        <w:t xml:space="preserve">Liste d’aptitude pour l’accès au corps des professeurs des écoles au titre </w:t>
      </w:r>
    </w:p>
    <w:p w:rsidR="003427DA" w:rsidRPr="00A70DAC" w:rsidRDefault="00A70DAC" w:rsidP="00A70DAC">
      <w:pPr>
        <w:jc w:val="both"/>
        <w:rPr>
          <w:b/>
          <w:bCs/>
          <w:color w:val="000000"/>
          <w:szCs w:val="20"/>
          <w:u w:val="single"/>
        </w:rPr>
      </w:pPr>
      <w:r>
        <w:t xml:space="preserve">                </w:t>
      </w:r>
      <w:r w:rsidR="00244214" w:rsidRPr="00A70DAC">
        <w:rPr>
          <w:b/>
          <w:u w:val="single"/>
        </w:rPr>
        <w:t>de l’année 201</w:t>
      </w:r>
      <w:r w:rsidR="003142D9" w:rsidRPr="00A70DAC">
        <w:rPr>
          <w:b/>
          <w:u w:val="single"/>
        </w:rPr>
        <w:t>8-2019</w:t>
      </w:r>
    </w:p>
    <w:p w:rsidR="00244214" w:rsidRDefault="00CA66D5" w:rsidP="003E41C0">
      <w:pPr>
        <w:ind w:left="851" w:hanging="851"/>
        <w:jc w:val="both"/>
      </w:pPr>
      <w:r w:rsidRPr="0041015B">
        <w:rPr>
          <w:b/>
          <w:bCs/>
          <w:color w:val="000000"/>
          <w:szCs w:val="20"/>
          <w:u w:val="single"/>
        </w:rPr>
        <w:t>REF :</w:t>
      </w:r>
      <w:r w:rsidR="00F46411">
        <w:rPr>
          <w:bCs/>
          <w:color w:val="000000"/>
          <w:szCs w:val="20"/>
        </w:rPr>
        <w:t xml:space="preserve"> </w:t>
      </w:r>
      <w:r w:rsidR="00244214">
        <w:rPr>
          <w:bCs/>
          <w:color w:val="000000"/>
          <w:szCs w:val="20"/>
        </w:rPr>
        <w:t xml:space="preserve"> </w:t>
      </w:r>
      <w:r w:rsidR="00F46411">
        <w:rPr>
          <w:bCs/>
          <w:color w:val="000000"/>
          <w:szCs w:val="20"/>
        </w:rPr>
        <w:tab/>
      </w:r>
      <w:r w:rsidR="00244214">
        <w:t>Décret n° 90-680 du 1</w:t>
      </w:r>
      <w:r w:rsidR="00244214">
        <w:rPr>
          <w:vertAlign w:val="superscript"/>
        </w:rPr>
        <w:t>er</w:t>
      </w:r>
      <w:r w:rsidR="00244214">
        <w:t xml:space="preserve"> août 1990 relatif au statut particulier des professeurs   des écoles, modifié par le décret n° 95-981 du 26 août 1995.</w:t>
      </w:r>
    </w:p>
    <w:p w:rsidR="00244214" w:rsidRDefault="00244214" w:rsidP="003E41C0">
      <w:pPr>
        <w:ind w:left="851" w:hanging="142"/>
        <w:jc w:val="both"/>
      </w:pPr>
      <w:r>
        <w:t xml:space="preserve">  Note de service n° 2005-023 du 3 février 2005 publiée au B.O.E.N. n° 7 du    17/02/2005.</w:t>
      </w:r>
    </w:p>
    <w:p w:rsidR="00694262" w:rsidRPr="00694262" w:rsidRDefault="00694262" w:rsidP="003E41C0">
      <w:pPr>
        <w:autoSpaceDE w:val="0"/>
        <w:autoSpaceDN w:val="0"/>
        <w:adjustRightInd w:val="0"/>
        <w:jc w:val="both"/>
        <w:rPr>
          <w:sz w:val="16"/>
          <w:szCs w:val="16"/>
        </w:rPr>
      </w:pPr>
    </w:p>
    <w:p w:rsidR="00244214" w:rsidRDefault="00244214" w:rsidP="003E41C0">
      <w:pPr>
        <w:jc w:val="both"/>
      </w:pPr>
      <w:r>
        <w:t>Les textes cités en référence précisent les conditions dans lesquelles les personnels relevant du corps des instituteurs peuvent demander leur inscription sur la liste d’aptitude pour l’accès au corps des professeurs des écoles. La présente circulaire a pour objet de fixer la procédure à suivre pour le dépôt des candidatures et leur transmission à mes services.</w:t>
      </w:r>
    </w:p>
    <w:p w:rsidR="00244214" w:rsidRPr="00694262" w:rsidRDefault="00244214" w:rsidP="003E41C0">
      <w:pPr>
        <w:jc w:val="both"/>
        <w:rPr>
          <w:sz w:val="16"/>
          <w:szCs w:val="16"/>
        </w:rPr>
      </w:pPr>
    </w:p>
    <w:p w:rsidR="00244214" w:rsidRPr="003142D9" w:rsidRDefault="00244214" w:rsidP="003E41C0">
      <w:pPr>
        <w:jc w:val="both"/>
        <w:rPr>
          <w:b/>
          <w:u w:val="single"/>
        </w:rPr>
      </w:pPr>
      <w:r w:rsidRPr="003142D9">
        <w:rPr>
          <w:b/>
          <w:u w:val="single"/>
        </w:rPr>
        <w:t>I - CONDITIONS REQUISES ET BAREME</w:t>
      </w:r>
    </w:p>
    <w:p w:rsidR="00244214" w:rsidRPr="00694262" w:rsidRDefault="00244214" w:rsidP="003E41C0">
      <w:pPr>
        <w:jc w:val="both"/>
        <w:rPr>
          <w:sz w:val="16"/>
          <w:szCs w:val="16"/>
        </w:rPr>
      </w:pPr>
    </w:p>
    <w:p w:rsidR="00244214" w:rsidRPr="00450D56" w:rsidRDefault="00244214" w:rsidP="003E41C0">
      <w:pPr>
        <w:jc w:val="both"/>
        <w:rPr>
          <w:b/>
        </w:rPr>
      </w:pPr>
      <w:r w:rsidRPr="00450D56">
        <w:rPr>
          <w:b/>
        </w:rPr>
        <w:t>A – Conditions </w:t>
      </w:r>
    </w:p>
    <w:p w:rsidR="00244214" w:rsidRDefault="00244214" w:rsidP="003E41C0">
      <w:pPr>
        <w:jc w:val="both"/>
      </w:pPr>
      <w:r w:rsidRPr="007020F9">
        <w:rPr>
          <w:bCs/>
          <w:iCs/>
        </w:rPr>
        <w:t>Peuvent faire acte de candidature</w:t>
      </w:r>
      <w:r w:rsidRPr="007020F9">
        <w:t xml:space="preserve"> </w:t>
      </w:r>
      <w:r>
        <w:t>les instituteurs et institutrices titulaires en position d’activité, de disponibilité, de mise à disposition ou de détachement, qui justifient à la date du 1</w:t>
      </w:r>
      <w:r>
        <w:rPr>
          <w:vertAlign w:val="superscript"/>
        </w:rPr>
        <w:t>er</w:t>
      </w:r>
      <w:r>
        <w:t xml:space="preserve"> </w:t>
      </w:r>
      <w:r>
        <w:rPr>
          <w:sz w:val="13"/>
          <w:szCs w:val="13"/>
        </w:rPr>
        <w:t xml:space="preserve"> </w:t>
      </w:r>
      <w:r>
        <w:t>septembre 201</w:t>
      </w:r>
      <w:r w:rsidR="003142D9">
        <w:t>8</w:t>
      </w:r>
      <w:r>
        <w:t xml:space="preserve"> de 5 années de services effectifs en qualité d’instituteur.</w:t>
      </w:r>
    </w:p>
    <w:p w:rsidR="00244214" w:rsidRPr="00694262" w:rsidRDefault="00244214" w:rsidP="003E41C0">
      <w:pPr>
        <w:jc w:val="both"/>
        <w:rPr>
          <w:sz w:val="16"/>
          <w:szCs w:val="16"/>
        </w:rPr>
      </w:pPr>
    </w:p>
    <w:p w:rsidR="00244214" w:rsidRDefault="00244214" w:rsidP="003E41C0">
      <w:pPr>
        <w:jc w:val="both"/>
        <w:rPr>
          <w:rFonts w:ascii="Arial,Bold" w:hAnsi="Arial,Bold"/>
        </w:rPr>
      </w:pPr>
      <w:r w:rsidRPr="003142D9">
        <w:rPr>
          <w:rFonts w:ascii="Arial,Bold" w:hAnsi="Arial,Bold"/>
          <w:bCs/>
          <w:u w:val="single"/>
        </w:rPr>
        <w:t>IMPORTANT</w:t>
      </w:r>
      <w:r w:rsidRPr="00EA61F6">
        <w:rPr>
          <w:rFonts w:ascii="Arial,Bold" w:hAnsi="Arial,Bold"/>
          <w:bCs/>
        </w:rPr>
        <w:t xml:space="preserve"> : la liste est annuelle. </w:t>
      </w:r>
      <w:r w:rsidRPr="00EA61F6">
        <w:rPr>
          <w:rFonts w:ascii="Arial,Bold" w:hAnsi="Arial,Bold"/>
        </w:rPr>
        <w:t>Les</w:t>
      </w:r>
      <w:r>
        <w:rPr>
          <w:rFonts w:ascii="Arial,Bold" w:hAnsi="Arial,Bold"/>
        </w:rPr>
        <w:t xml:space="preserve"> maîtres inscrits et non nommés au titre de l’année 2016 doivent donc établir une nouvelle demande.</w:t>
      </w:r>
    </w:p>
    <w:p w:rsidR="00244214" w:rsidRPr="00694262" w:rsidRDefault="00244214" w:rsidP="003E41C0">
      <w:pPr>
        <w:jc w:val="both"/>
        <w:rPr>
          <w:rFonts w:ascii="Arial,Bold" w:hAnsi="Arial,Bold"/>
          <w:b/>
          <w:bCs/>
          <w:sz w:val="16"/>
          <w:szCs w:val="16"/>
        </w:rPr>
      </w:pPr>
    </w:p>
    <w:p w:rsidR="00244214" w:rsidRDefault="00244214" w:rsidP="003E41C0">
      <w:pPr>
        <w:jc w:val="both"/>
        <w:rPr>
          <w:b/>
          <w:bCs/>
          <w:iCs/>
        </w:rPr>
      </w:pPr>
      <w:r>
        <w:rPr>
          <w:rFonts w:ascii="Arial,Bold" w:hAnsi="Arial,Bold"/>
          <w:b/>
          <w:bCs/>
        </w:rPr>
        <w:t xml:space="preserve">B - </w:t>
      </w:r>
      <w:r w:rsidRPr="007020F9">
        <w:rPr>
          <w:b/>
          <w:bCs/>
          <w:iCs/>
        </w:rPr>
        <w:t xml:space="preserve">Le barème </w:t>
      </w:r>
    </w:p>
    <w:p w:rsidR="00244214" w:rsidRPr="00011800" w:rsidRDefault="00244214" w:rsidP="003E41C0">
      <w:pPr>
        <w:jc w:val="both"/>
      </w:pPr>
      <w:r w:rsidRPr="007020F9">
        <w:rPr>
          <w:bCs/>
          <w:iCs/>
        </w:rPr>
        <w:t>Il est composé de six éléments</w:t>
      </w:r>
      <w:r w:rsidRPr="007020F9">
        <w:t xml:space="preserve"> :</w:t>
      </w:r>
    </w:p>
    <w:p w:rsidR="00244214" w:rsidRPr="00EA61F6" w:rsidRDefault="00244214" w:rsidP="003E41C0">
      <w:pPr>
        <w:jc w:val="both"/>
      </w:pPr>
      <w:r w:rsidRPr="00EA61F6">
        <w:rPr>
          <w:bCs/>
        </w:rPr>
        <w:t>- L’ancienneté générale de services</w:t>
      </w:r>
      <w:r w:rsidRPr="00EA61F6">
        <w:t xml:space="preserve"> arrêtée au 1</w:t>
      </w:r>
      <w:r w:rsidRPr="00EA61F6">
        <w:rPr>
          <w:vertAlign w:val="superscript"/>
        </w:rPr>
        <w:t>er</w:t>
      </w:r>
      <w:r w:rsidRPr="00EA61F6">
        <w:t xml:space="preserve"> </w:t>
      </w:r>
      <w:r w:rsidRPr="00EA61F6">
        <w:rPr>
          <w:sz w:val="13"/>
          <w:szCs w:val="13"/>
        </w:rPr>
        <w:t xml:space="preserve"> </w:t>
      </w:r>
      <w:r w:rsidRPr="00EA61F6">
        <w:t>septembre 201</w:t>
      </w:r>
      <w:r w:rsidR="003142D9">
        <w:t>7</w:t>
      </w:r>
      <w:r w:rsidRPr="00EA61F6">
        <w:t xml:space="preserve"> (1 point /an) avec un maximum de 40 points. Dans l’A.G.S., l’A.S.A. (avantage spécifique d’ancienneté), ne compte pas.</w:t>
      </w:r>
    </w:p>
    <w:p w:rsidR="00244214" w:rsidRPr="00EA61F6" w:rsidRDefault="00244214" w:rsidP="003E41C0">
      <w:pPr>
        <w:jc w:val="both"/>
        <w:rPr>
          <w:rFonts w:ascii="Arial,Bold" w:hAnsi="Arial,Bold"/>
          <w:bCs/>
        </w:rPr>
      </w:pPr>
      <w:r w:rsidRPr="00A70DAC">
        <w:rPr>
          <w:bCs/>
        </w:rPr>
        <w:t>- La note</w:t>
      </w:r>
      <w:r w:rsidRPr="00A70DAC">
        <w:t xml:space="preserve"> réactualisée au 31 août 201</w:t>
      </w:r>
      <w:r w:rsidR="003142D9" w:rsidRPr="00A70DAC">
        <w:t>7</w:t>
      </w:r>
      <w:r w:rsidRPr="00A70DAC">
        <w:t xml:space="preserve"> affectée d’un coefficient 2 avec un maximum de 40 points.</w:t>
      </w:r>
    </w:p>
    <w:p w:rsidR="00244214" w:rsidRPr="00EA61F6" w:rsidRDefault="00244214" w:rsidP="003E41C0">
      <w:pPr>
        <w:jc w:val="both"/>
      </w:pPr>
      <w:r w:rsidRPr="00EA61F6">
        <w:rPr>
          <w:bCs/>
        </w:rPr>
        <w:t>- Les diplômes universitaires</w:t>
      </w:r>
      <w:r w:rsidRPr="00EA61F6">
        <w:t>: ils donnent droit à 5 points quel que soit leur nombre ou leur niveau (baccalauréat exclu).</w:t>
      </w:r>
    </w:p>
    <w:p w:rsidR="00244214" w:rsidRPr="00EA61F6" w:rsidRDefault="00244214" w:rsidP="003E41C0">
      <w:pPr>
        <w:jc w:val="both"/>
      </w:pPr>
      <w:r w:rsidRPr="00EA61F6">
        <w:rPr>
          <w:bCs/>
        </w:rPr>
        <w:t>- Les diplômes professionnels</w:t>
      </w:r>
      <w:r w:rsidRPr="00EA61F6">
        <w:t xml:space="preserve"> (autres que CAP-CFEN, diplôme d’instituteur ou d’études supérieures d’instituteurs) : 5 points quel que soit le nombre ou le niveau.</w:t>
      </w:r>
    </w:p>
    <w:p w:rsidR="00244214" w:rsidRPr="00EA61F6" w:rsidRDefault="00244214" w:rsidP="003E41C0">
      <w:pPr>
        <w:jc w:val="both"/>
      </w:pPr>
      <w:r w:rsidRPr="003142D9">
        <w:rPr>
          <w:bCs/>
          <w:i/>
          <w:iCs/>
          <w:u w:val="single"/>
        </w:rPr>
        <w:t>Remarque</w:t>
      </w:r>
      <w:r w:rsidRPr="003142D9">
        <w:rPr>
          <w:i/>
          <w:iCs/>
          <w:u w:val="single"/>
        </w:rPr>
        <w:t> </w:t>
      </w:r>
      <w:r w:rsidRPr="00EA61F6">
        <w:t>: lorsque les diplômes sont à la fois universitaires et professionnels, ils ne peuvent pas être pris en compte deux fois dans le barème : ainsi le C.A.E.I., C.A.P.S.A.I.S., ou CAPA SH qui sont cités comme diplôme universitaire dans l’arrêté du 7 mai 1986, ne comptent que comme diplôme professionnel.</w:t>
      </w:r>
    </w:p>
    <w:p w:rsidR="00244214" w:rsidRPr="00EA61F6" w:rsidRDefault="00244214" w:rsidP="003E41C0">
      <w:pPr>
        <w:jc w:val="both"/>
      </w:pPr>
      <w:r w:rsidRPr="00EA61F6">
        <w:t xml:space="preserve">- </w:t>
      </w:r>
      <w:r w:rsidRPr="00EA61F6">
        <w:rPr>
          <w:bCs/>
        </w:rPr>
        <w:t>L’affectation en éducation prioritaire</w:t>
      </w:r>
      <w:r w:rsidRPr="00EA61F6">
        <w:t>: attribution de 3 points, à condition d’exercer dans l’éducation prioritaire durant l’année 201</w:t>
      </w:r>
      <w:r w:rsidR="003142D9">
        <w:t>6</w:t>
      </w:r>
      <w:r w:rsidRPr="00EA61F6">
        <w:t>-201</w:t>
      </w:r>
      <w:r w:rsidR="003142D9">
        <w:t>7</w:t>
      </w:r>
      <w:r w:rsidRPr="00EA61F6">
        <w:t xml:space="preserve"> et d’y avoir accompli 3 années de service continu au 1</w:t>
      </w:r>
      <w:r w:rsidRPr="00EA61F6">
        <w:rPr>
          <w:vertAlign w:val="superscript"/>
        </w:rPr>
        <w:t>er</w:t>
      </w:r>
      <w:r w:rsidRPr="00EA61F6">
        <w:rPr>
          <w:sz w:val="13"/>
          <w:szCs w:val="13"/>
        </w:rPr>
        <w:t xml:space="preserve"> </w:t>
      </w:r>
      <w:r w:rsidRPr="00EA61F6">
        <w:t>septembre 201</w:t>
      </w:r>
      <w:r w:rsidR="003142D9">
        <w:t>7</w:t>
      </w:r>
      <w:r w:rsidRPr="00EA61F6">
        <w:t xml:space="preserve"> (les fonctions dans l’éducation prioritaire des brigades ne comptent pas).</w:t>
      </w:r>
    </w:p>
    <w:p w:rsidR="00244214" w:rsidRPr="00EA61F6" w:rsidRDefault="00244214" w:rsidP="003E41C0">
      <w:pPr>
        <w:jc w:val="both"/>
      </w:pPr>
      <w:r w:rsidRPr="00EA61F6">
        <w:rPr>
          <w:bCs/>
        </w:rPr>
        <w:t>- La fonction de directeur</w:t>
      </w:r>
      <w:r w:rsidRPr="00EA61F6">
        <w:t xml:space="preserve"> : attribution de 1 point, à condition d’être nommé dans l’emploi de directeur au 1</w:t>
      </w:r>
      <w:r w:rsidRPr="00EA61F6">
        <w:rPr>
          <w:vertAlign w:val="superscript"/>
        </w:rPr>
        <w:t>er</w:t>
      </w:r>
      <w:r w:rsidRPr="00EA61F6">
        <w:t xml:space="preserve"> septembre 201</w:t>
      </w:r>
      <w:r w:rsidR="003142D9">
        <w:t>7</w:t>
      </w:r>
      <w:r w:rsidRPr="00EA61F6">
        <w:t>.</w:t>
      </w:r>
    </w:p>
    <w:p w:rsidR="00244214" w:rsidRPr="00EA61F6" w:rsidRDefault="00244214" w:rsidP="003E41C0">
      <w:pPr>
        <w:jc w:val="both"/>
        <w:rPr>
          <w:sz w:val="16"/>
          <w:szCs w:val="16"/>
        </w:rPr>
      </w:pPr>
    </w:p>
    <w:p w:rsidR="00244214" w:rsidRDefault="00244214" w:rsidP="003E41C0">
      <w:pPr>
        <w:jc w:val="both"/>
      </w:pPr>
      <w:r>
        <w:lastRenderedPageBreak/>
        <w:t>La note de service ministérielle citée en référence contenant, sur ces questions, de nombreuses précisions, les personnels intéressés sont invités à la consulter.</w:t>
      </w:r>
    </w:p>
    <w:p w:rsidR="00F46411" w:rsidRPr="00A70DAC" w:rsidRDefault="00F46411" w:rsidP="003E41C0">
      <w:pPr>
        <w:jc w:val="both"/>
        <w:rPr>
          <w:rFonts w:ascii="Arial,Bold" w:hAnsi="Arial,Bold"/>
          <w:b/>
          <w:bCs/>
          <w:u w:val="single"/>
        </w:rPr>
      </w:pPr>
    </w:p>
    <w:p w:rsidR="00244214" w:rsidRPr="00A70DAC" w:rsidRDefault="00244214" w:rsidP="003E41C0">
      <w:pPr>
        <w:jc w:val="both"/>
        <w:rPr>
          <w:rFonts w:ascii="Arial,Bold" w:hAnsi="Arial,Bold"/>
          <w:b/>
          <w:bCs/>
          <w:u w:val="single"/>
        </w:rPr>
      </w:pPr>
      <w:r w:rsidRPr="00A70DAC">
        <w:rPr>
          <w:rFonts w:ascii="Arial,Bold" w:hAnsi="Arial,Bold"/>
          <w:b/>
          <w:bCs/>
          <w:u w:val="single"/>
        </w:rPr>
        <w:t>II - INFORMATIONS DIVERSES</w:t>
      </w:r>
    </w:p>
    <w:p w:rsidR="00244214" w:rsidRPr="00694262" w:rsidRDefault="00244214" w:rsidP="003E41C0">
      <w:pPr>
        <w:jc w:val="both"/>
        <w:rPr>
          <w:rFonts w:ascii="Arial,Bold" w:hAnsi="Arial,Bold"/>
          <w:bCs/>
          <w:sz w:val="16"/>
          <w:szCs w:val="16"/>
        </w:rPr>
      </w:pPr>
      <w:r w:rsidRPr="00694262">
        <w:rPr>
          <w:rFonts w:ascii="Arial,Bold" w:hAnsi="Arial,Bold"/>
          <w:bCs/>
          <w:sz w:val="16"/>
          <w:szCs w:val="16"/>
        </w:rPr>
        <w:t xml:space="preserve"> </w:t>
      </w:r>
    </w:p>
    <w:p w:rsidR="00244214" w:rsidRDefault="00244214" w:rsidP="003E41C0">
      <w:pPr>
        <w:jc w:val="both"/>
      </w:pPr>
      <w:r>
        <w:rPr>
          <w:rFonts w:ascii="Arial,Bold" w:hAnsi="Arial,Bold"/>
          <w:b/>
          <w:bCs/>
        </w:rPr>
        <w:t xml:space="preserve">A </w:t>
      </w:r>
      <w:r>
        <w:t xml:space="preserve">– </w:t>
      </w:r>
      <w:r w:rsidRPr="007020F9">
        <w:rPr>
          <w:b/>
          <w:bCs/>
          <w:iCs/>
        </w:rPr>
        <w:t>Affectation - nomination</w:t>
      </w:r>
      <w:r>
        <w:rPr>
          <w:i/>
          <w:iCs/>
        </w:rPr>
        <w:t> :</w:t>
      </w:r>
    </w:p>
    <w:p w:rsidR="00244214" w:rsidRDefault="00244214" w:rsidP="003E41C0">
      <w:pPr>
        <w:jc w:val="both"/>
      </w:pPr>
      <w:r w:rsidRPr="00F45BF4">
        <w:rPr>
          <w:szCs w:val="20"/>
        </w:rPr>
        <w:t>Lorsqu’un instituteur est intégré dans le corps des professeurs des écoles, il continue d’exercer les mêmes fonctions et conserve l’affectation qu’il avait l’année précédente sauf s’il a obtenu une autre affectation dans le cadre du mouvement, le support budgétaire étant dans ce cas déplacé. Il en est de même lorsqu’il y a changement de département</w:t>
      </w:r>
      <w:r>
        <w:t>.</w:t>
      </w:r>
    </w:p>
    <w:p w:rsidR="00244214" w:rsidRPr="00694262" w:rsidRDefault="00244214" w:rsidP="003E41C0">
      <w:pPr>
        <w:jc w:val="both"/>
        <w:rPr>
          <w:sz w:val="16"/>
          <w:szCs w:val="16"/>
        </w:rPr>
      </w:pPr>
    </w:p>
    <w:p w:rsidR="00244214" w:rsidRPr="00F45BF4" w:rsidRDefault="00244214" w:rsidP="003E41C0">
      <w:pPr>
        <w:jc w:val="both"/>
      </w:pPr>
      <w:r w:rsidRPr="00EA61F6">
        <w:t xml:space="preserve">La nomination dans le corps des P.E. ne devient effective que si l’intéressé </w:t>
      </w:r>
      <w:r w:rsidRPr="00EA61F6">
        <w:rPr>
          <w:bCs/>
        </w:rPr>
        <w:t>exerce réellement</w:t>
      </w:r>
      <w:r w:rsidRPr="00EA61F6">
        <w:t xml:space="preserve"> </w:t>
      </w:r>
      <w:r w:rsidRPr="00EA61F6">
        <w:rPr>
          <w:bCs/>
        </w:rPr>
        <w:t>ses fonctions à la rentrée 201</w:t>
      </w:r>
      <w:r w:rsidR="003142D9">
        <w:rPr>
          <w:bCs/>
        </w:rPr>
        <w:t>8</w:t>
      </w:r>
      <w:r w:rsidRPr="00EA61F6">
        <w:t xml:space="preserve"> (sont donc exclus les personnels en C.L.D.,</w:t>
      </w:r>
      <w:r w:rsidRPr="00F45BF4">
        <w:t xml:space="preserve"> C.L.M., congé parental, disponibilité).</w:t>
      </w:r>
    </w:p>
    <w:p w:rsidR="00244214" w:rsidRPr="00694262" w:rsidRDefault="00244214" w:rsidP="003E41C0">
      <w:pPr>
        <w:jc w:val="both"/>
        <w:rPr>
          <w:sz w:val="16"/>
          <w:szCs w:val="16"/>
        </w:rPr>
      </w:pPr>
    </w:p>
    <w:p w:rsidR="00244214" w:rsidRPr="00F45BF4" w:rsidRDefault="00244214" w:rsidP="003E41C0">
      <w:pPr>
        <w:jc w:val="both"/>
      </w:pPr>
      <w:r w:rsidRPr="00F45BF4">
        <w:rPr>
          <w:b/>
          <w:bCs/>
        </w:rPr>
        <w:t xml:space="preserve">B – </w:t>
      </w:r>
      <w:r w:rsidRPr="00F45BF4">
        <w:rPr>
          <w:b/>
          <w:bCs/>
          <w:iCs/>
        </w:rPr>
        <w:t xml:space="preserve">Rémunération </w:t>
      </w:r>
      <w:r w:rsidRPr="00F45BF4">
        <w:rPr>
          <w:b/>
          <w:bCs/>
          <w:i/>
          <w:iCs/>
          <w:u w:val="single"/>
        </w:rPr>
        <w:t>:</w:t>
      </w:r>
    </w:p>
    <w:p w:rsidR="00244214" w:rsidRPr="00F45BF4" w:rsidRDefault="00244214" w:rsidP="003E41C0">
      <w:pPr>
        <w:jc w:val="both"/>
      </w:pPr>
      <w:r w:rsidRPr="00F45BF4">
        <w:t>La rémunération correspond à l’indice de reclassement dans le corps des P.E., complétée éventuellement par l’I.D.P.E. (Indemnité Différentielle des Professeurs des Ecoles ) qui est calculée en fonction, d’une part, de ses</w:t>
      </w:r>
      <w:r>
        <w:t xml:space="preserve"> droits à l’I.R.L. au 31/08/201</w:t>
      </w:r>
      <w:r w:rsidR="003142D9">
        <w:t>8</w:t>
      </w:r>
      <w:r w:rsidRPr="00F45BF4">
        <w:t xml:space="preserve"> et, d’autre part, de la nature du po</w:t>
      </w:r>
      <w:r>
        <w:t>ste qu’il occupera au 01/09/201</w:t>
      </w:r>
      <w:r w:rsidR="003142D9">
        <w:t>8</w:t>
      </w:r>
      <w:r w:rsidRPr="00F45BF4">
        <w:t>.</w:t>
      </w:r>
    </w:p>
    <w:p w:rsidR="00244214" w:rsidRPr="00694262" w:rsidRDefault="00244214" w:rsidP="003E41C0">
      <w:pPr>
        <w:jc w:val="both"/>
        <w:rPr>
          <w:sz w:val="16"/>
          <w:szCs w:val="16"/>
        </w:rPr>
      </w:pPr>
    </w:p>
    <w:p w:rsidR="00244214" w:rsidRPr="00F45BF4" w:rsidRDefault="00244214" w:rsidP="003E41C0">
      <w:pPr>
        <w:jc w:val="both"/>
      </w:pPr>
      <w:r w:rsidRPr="00F45BF4">
        <w:rPr>
          <w:b/>
          <w:bCs/>
        </w:rPr>
        <w:t xml:space="preserve">C – </w:t>
      </w:r>
      <w:r w:rsidRPr="00F45BF4">
        <w:rPr>
          <w:b/>
          <w:bCs/>
          <w:iCs/>
        </w:rPr>
        <w:t>Droit à la retraite :</w:t>
      </w:r>
      <w:r w:rsidRPr="00F45BF4">
        <w:t xml:space="preserve"> </w:t>
      </w:r>
    </w:p>
    <w:p w:rsidR="00244214" w:rsidRPr="00EA61F6" w:rsidRDefault="00244214" w:rsidP="003E41C0">
      <w:pPr>
        <w:jc w:val="both"/>
      </w:pPr>
      <w:r w:rsidRPr="00F45BF4">
        <w:t xml:space="preserve">Les professeurs des écoles – catégorie sédentaire (ou catégorie A) pourront partir avant l’âge légal de la retraite, dès lors qu’ils totalisent au moins </w:t>
      </w:r>
      <w:r w:rsidRPr="00EA61F6">
        <w:rPr>
          <w:bCs/>
        </w:rPr>
        <w:t>15 ans</w:t>
      </w:r>
      <w:r w:rsidRPr="00EA61F6">
        <w:t xml:space="preserve"> </w:t>
      </w:r>
      <w:r w:rsidRPr="00EA61F6">
        <w:rPr>
          <w:bCs/>
        </w:rPr>
        <w:t xml:space="preserve">de services de catégorie active </w:t>
      </w:r>
      <w:r w:rsidRPr="00EA61F6">
        <w:t>(dits aussi de catégorie B)</w:t>
      </w:r>
      <w:r w:rsidR="003142D9" w:rsidRPr="00EA61F6">
        <w:t>.</w:t>
      </w:r>
    </w:p>
    <w:p w:rsidR="00244214" w:rsidRPr="00694262" w:rsidRDefault="00244214" w:rsidP="003E41C0">
      <w:pPr>
        <w:jc w:val="both"/>
        <w:rPr>
          <w:sz w:val="16"/>
          <w:szCs w:val="16"/>
        </w:rPr>
      </w:pPr>
    </w:p>
    <w:p w:rsidR="00244214" w:rsidRPr="00EA61F6" w:rsidRDefault="00244214" w:rsidP="003E41C0">
      <w:pPr>
        <w:jc w:val="both"/>
        <w:rPr>
          <w:bCs/>
          <w:u w:val="single"/>
        </w:rPr>
      </w:pPr>
      <w:r w:rsidRPr="00EA61F6">
        <w:rPr>
          <w:bCs/>
        </w:rPr>
        <w:t xml:space="preserve">Il est fortement recommandé aux intéressés de vérifier qu’ils totalisent bien ces quinze ans avant de déposer leur candidature, et de s’adresser au service des retraites du rectorat afin de déterminer l’ouverture de leurs droits, </w:t>
      </w:r>
      <w:r w:rsidRPr="00EA61F6">
        <w:rPr>
          <w:bCs/>
          <w:u w:val="single"/>
        </w:rPr>
        <w:t xml:space="preserve">selon l’année de naissance. </w:t>
      </w:r>
    </w:p>
    <w:p w:rsidR="00244214" w:rsidRPr="00EA61F6" w:rsidRDefault="00244214" w:rsidP="003E41C0">
      <w:pPr>
        <w:jc w:val="both"/>
        <w:rPr>
          <w:sz w:val="16"/>
          <w:szCs w:val="16"/>
        </w:rPr>
      </w:pPr>
    </w:p>
    <w:p w:rsidR="00244214" w:rsidRPr="00EA61F6" w:rsidRDefault="00244214" w:rsidP="003E41C0">
      <w:pPr>
        <w:jc w:val="both"/>
        <w:rPr>
          <w:rFonts w:ascii="Arial,Bold" w:hAnsi="Arial,Bold"/>
          <w:bCs/>
        </w:rPr>
      </w:pPr>
      <w:r w:rsidRPr="00EA61F6">
        <w:rPr>
          <w:rFonts w:ascii="Arial,Bold" w:hAnsi="Arial,Bold"/>
          <w:bCs/>
        </w:rPr>
        <w:t>IMPORTANT : l’exercice d’au moins six mois de fonctions dans un nouveau corps est nécessaire pour bénéficier d’une pension de retraite calculée sur la rémunération correspondante.</w:t>
      </w:r>
    </w:p>
    <w:p w:rsidR="00244214" w:rsidRPr="00694262" w:rsidRDefault="00244214" w:rsidP="003E41C0">
      <w:pPr>
        <w:jc w:val="both"/>
        <w:rPr>
          <w:rFonts w:ascii="Arial,Bold" w:hAnsi="Arial,Bold"/>
          <w:b/>
          <w:bCs/>
          <w:sz w:val="16"/>
          <w:szCs w:val="16"/>
        </w:rPr>
      </w:pPr>
    </w:p>
    <w:p w:rsidR="00244214" w:rsidRPr="00A70DAC" w:rsidRDefault="00244214" w:rsidP="003E41C0">
      <w:pPr>
        <w:jc w:val="both"/>
        <w:rPr>
          <w:rFonts w:ascii="Arial,Bold" w:hAnsi="Arial,Bold"/>
          <w:b/>
          <w:bCs/>
          <w:u w:val="single"/>
        </w:rPr>
      </w:pPr>
      <w:r w:rsidRPr="00A70DAC">
        <w:rPr>
          <w:rFonts w:ascii="Arial,Bold" w:hAnsi="Arial,Bold"/>
          <w:b/>
          <w:bCs/>
          <w:u w:val="single"/>
        </w:rPr>
        <w:t xml:space="preserve">III - VOTRE CANDIDATURE </w:t>
      </w:r>
    </w:p>
    <w:p w:rsidR="00244214" w:rsidRPr="00694262" w:rsidRDefault="00244214" w:rsidP="003E41C0">
      <w:pPr>
        <w:jc w:val="both"/>
        <w:rPr>
          <w:rFonts w:ascii="Arial,Bold" w:hAnsi="Arial,Bold"/>
          <w:b/>
          <w:bCs/>
          <w:sz w:val="16"/>
          <w:szCs w:val="16"/>
        </w:rPr>
      </w:pPr>
    </w:p>
    <w:p w:rsidR="00244214" w:rsidRPr="00EA61F6" w:rsidRDefault="00244214" w:rsidP="003E41C0">
      <w:pPr>
        <w:jc w:val="both"/>
        <w:rPr>
          <w:rFonts w:ascii="Arial,Bold" w:hAnsi="Arial,Bold"/>
        </w:rPr>
      </w:pPr>
      <w:r w:rsidRPr="00EA61F6">
        <w:rPr>
          <w:rFonts w:ascii="Arial,Bold" w:hAnsi="Arial,Bold"/>
        </w:rPr>
        <w:t>La campagne de candidature sera ouverte dans votre espace I-Prof à compter du</w:t>
      </w:r>
      <w:r w:rsidR="00A70DAC">
        <w:rPr>
          <w:rFonts w:ascii="Arial,Bold" w:hAnsi="Arial,Bold"/>
        </w:rPr>
        <w:t> :</w:t>
      </w:r>
    </w:p>
    <w:p w:rsidR="00A70DAC" w:rsidRDefault="00A70DAC" w:rsidP="00A70DAC">
      <w:pPr>
        <w:ind w:left="708" w:firstLine="708"/>
        <w:jc w:val="center"/>
        <w:rPr>
          <w:rFonts w:ascii="Arial,Bold" w:hAnsi="Arial,Bold"/>
          <w:b/>
          <w:sz w:val="22"/>
          <w:szCs w:val="22"/>
        </w:rPr>
      </w:pPr>
    </w:p>
    <w:p w:rsidR="00A70DAC" w:rsidRPr="00A70DAC" w:rsidRDefault="003142D9" w:rsidP="00A70DAC">
      <w:pPr>
        <w:ind w:left="708" w:firstLine="708"/>
        <w:jc w:val="center"/>
        <w:rPr>
          <w:rFonts w:ascii="Arial,Bold" w:hAnsi="Arial,Bold"/>
          <w:b/>
          <w:sz w:val="22"/>
          <w:szCs w:val="22"/>
        </w:rPr>
      </w:pPr>
      <w:r w:rsidRPr="00A70DAC">
        <w:rPr>
          <w:rFonts w:ascii="Arial,Bold" w:hAnsi="Arial,Bold"/>
          <w:b/>
          <w:sz w:val="22"/>
          <w:szCs w:val="22"/>
        </w:rPr>
        <w:t>Vendredi 1</w:t>
      </w:r>
      <w:r w:rsidRPr="00A70DAC">
        <w:rPr>
          <w:rFonts w:ascii="Arial,Bold" w:hAnsi="Arial,Bold"/>
          <w:b/>
          <w:sz w:val="22"/>
          <w:szCs w:val="22"/>
          <w:vertAlign w:val="superscript"/>
        </w:rPr>
        <w:t>er</w:t>
      </w:r>
      <w:r w:rsidRPr="00A70DAC">
        <w:rPr>
          <w:rFonts w:ascii="Arial,Bold" w:hAnsi="Arial,Bold"/>
          <w:b/>
          <w:sz w:val="22"/>
          <w:szCs w:val="22"/>
        </w:rPr>
        <w:t xml:space="preserve"> décembre</w:t>
      </w:r>
      <w:r w:rsidR="00244214" w:rsidRPr="00A70DAC">
        <w:rPr>
          <w:rFonts w:ascii="Arial,Bold" w:hAnsi="Arial,Bold"/>
          <w:b/>
          <w:sz w:val="22"/>
          <w:szCs w:val="22"/>
        </w:rPr>
        <w:t xml:space="preserve"> 201</w:t>
      </w:r>
      <w:r w:rsidR="00093DC9" w:rsidRPr="00A70DAC">
        <w:rPr>
          <w:rFonts w:ascii="Arial,Bold" w:hAnsi="Arial,Bold"/>
          <w:b/>
          <w:sz w:val="22"/>
          <w:szCs w:val="22"/>
        </w:rPr>
        <w:t>7</w:t>
      </w:r>
      <w:r w:rsidR="00244214" w:rsidRPr="00A70DAC">
        <w:rPr>
          <w:rFonts w:ascii="Arial,Bold" w:hAnsi="Arial,Bold"/>
          <w:b/>
          <w:sz w:val="22"/>
          <w:szCs w:val="22"/>
        </w:rPr>
        <w:t xml:space="preserve"> à 1</w:t>
      </w:r>
      <w:r w:rsidRPr="00A70DAC">
        <w:rPr>
          <w:rFonts w:ascii="Arial,Bold" w:hAnsi="Arial,Bold"/>
          <w:b/>
          <w:sz w:val="22"/>
          <w:szCs w:val="22"/>
        </w:rPr>
        <w:t>2</w:t>
      </w:r>
      <w:r w:rsidR="00244214" w:rsidRPr="00A70DAC">
        <w:rPr>
          <w:rFonts w:ascii="Arial,Bold" w:hAnsi="Arial,Bold"/>
          <w:b/>
          <w:sz w:val="22"/>
          <w:szCs w:val="22"/>
        </w:rPr>
        <w:t>h00</w:t>
      </w:r>
    </w:p>
    <w:p w:rsidR="00244214" w:rsidRDefault="00A70DAC" w:rsidP="00A70DAC">
      <w:pPr>
        <w:ind w:left="708" w:firstLine="708"/>
        <w:jc w:val="center"/>
        <w:rPr>
          <w:rFonts w:ascii="Arial,Bold" w:hAnsi="Arial,Bold"/>
        </w:rPr>
      </w:pPr>
      <w:r w:rsidRPr="00A70DAC">
        <w:rPr>
          <w:rFonts w:ascii="Arial,Bold" w:hAnsi="Arial,Bold"/>
          <w:b/>
          <w:sz w:val="22"/>
          <w:szCs w:val="22"/>
        </w:rPr>
        <w:t>Au</w:t>
      </w:r>
      <w:r w:rsidR="00244214" w:rsidRPr="00A70DAC">
        <w:rPr>
          <w:rFonts w:ascii="Arial,Bold" w:hAnsi="Arial,Bold"/>
          <w:b/>
          <w:sz w:val="22"/>
          <w:szCs w:val="22"/>
        </w:rPr>
        <w:t xml:space="preserve"> </w:t>
      </w:r>
      <w:r w:rsidR="00AE328F" w:rsidRPr="00A70DAC">
        <w:rPr>
          <w:rFonts w:ascii="Arial,Bold" w:hAnsi="Arial,Bold"/>
          <w:b/>
          <w:sz w:val="22"/>
          <w:szCs w:val="22"/>
        </w:rPr>
        <w:t>lundi 12 février</w:t>
      </w:r>
      <w:r w:rsidR="00244214" w:rsidRPr="00A70DAC">
        <w:rPr>
          <w:rFonts w:ascii="Arial,Bold" w:hAnsi="Arial,Bold"/>
          <w:b/>
          <w:sz w:val="22"/>
          <w:szCs w:val="22"/>
        </w:rPr>
        <w:t xml:space="preserve"> 201</w:t>
      </w:r>
      <w:r w:rsidR="00AE328F" w:rsidRPr="00A70DAC">
        <w:rPr>
          <w:rFonts w:ascii="Arial,Bold" w:hAnsi="Arial,Bold"/>
          <w:b/>
          <w:sz w:val="22"/>
          <w:szCs w:val="22"/>
        </w:rPr>
        <w:t>8</w:t>
      </w:r>
      <w:r w:rsidR="00244214" w:rsidRPr="00A70DAC">
        <w:rPr>
          <w:rFonts w:ascii="Arial,Bold" w:hAnsi="Arial,Bold"/>
          <w:b/>
          <w:sz w:val="22"/>
          <w:szCs w:val="22"/>
        </w:rPr>
        <w:t xml:space="preserve"> à 12h00</w:t>
      </w:r>
      <w:r w:rsidR="00244214" w:rsidRPr="00A70DAC">
        <w:rPr>
          <w:rFonts w:ascii="Arial,Bold" w:hAnsi="Arial,Bold"/>
        </w:rPr>
        <w:t>.</w:t>
      </w:r>
    </w:p>
    <w:p w:rsidR="00A70DAC" w:rsidRPr="00A70DAC" w:rsidRDefault="00A70DAC" w:rsidP="00A70DAC">
      <w:pPr>
        <w:ind w:left="708" w:firstLine="708"/>
        <w:jc w:val="center"/>
        <w:rPr>
          <w:rFonts w:ascii="Arial,Bold" w:hAnsi="Arial,Bold"/>
        </w:rPr>
      </w:pPr>
    </w:p>
    <w:p w:rsidR="00244214" w:rsidRPr="00A70DAC" w:rsidRDefault="00244214" w:rsidP="00A70DAC">
      <w:pPr>
        <w:jc w:val="center"/>
        <w:rPr>
          <w:rFonts w:ascii="Arial,Bold" w:hAnsi="Arial,Bold"/>
          <w:sz w:val="16"/>
          <w:szCs w:val="16"/>
        </w:rPr>
      </w:pPr>
    </w:p>
    <w:p w:rsidR="00244214" w:rsidRPr="00EA61F6" w:rsidRDefault="00244214" w:rsidP="003E41C0">
      <w:pPr>
        <w:jc w:val="both"/>
        <w:rPr>
          <w:rFonts w:ascii="Arial,Bold" w:hAnsi="Arial,Bold"/>
        </w:rPr>
      </w:pPr>
      <w:r w:rsidRPr="00EA61F6">
        <w:rPr>
          <w:rFonts w:ascii="Arial,Bold" w:hAnsi="Arial,Bold"/>
        </w:rPr>
        <w:t>(</w:t>
      </w:r>
      <w:r w:rsidRPr="00EA61F6">
        <w:rPr>
          <w:rFonts w:ascii="Arial,Bold" w:hAnsi="Arial,Bold"/>
          <w:i/>
        </w:rPr>
        <w:t>Dans votre espace I-Prof, cliquez sur l’onglet «Les Services», puis «Utilisez SIAP»).</w:t>
      </w:r>
    </w:p>
    <w:p w:rsidR="00244214" w:rsidRPr="00EA61F6" w:rsidRDefault="00244214" w:rsidP="003E41C0">
      <w:pPr>
        <w:jc w:val="both"/>
        <w:rPr>
          <w:rFonts w:ascii="Arial,Bold" w:hAnsi="Arial,Bold"/>
          <w:sz w:val="16"/>
          <w:szCs w:val="16"/>
          <w:u w:val="single"/>
        </w:rPr>
      </w:pPr>
    </w:p>
    <w:p w:rsidR="00244214" w:rsidRPr="00EA61F6" w:rsidRDefault="00244214" w:rsidP="003E41C0">
      <w:pPr>
        <w:jc w:val="both"/>
        <w:rPr>
          <w:rFonts w:ascii="Arial,Bold" w:hAnsi="Arial,Bold"/>
        </w:rPr>
      </w:pPr>
      <w:r w:rsidRPr="00EA61F6">
        <w:rPr>
          <w:rFonts w:ascii="Arial,Bold" w:hAnsi="Arial,Bold"/>
        </w:rPr>
        <w:t>Les dates indiquées ci-dessus doivent être impérativement respectées.</w:t>
      </w:r>
    </w:p>
    <w:p w:rsidR="00244214" w:rsidRPr="00EA61F6" w:rsidRDefault="00244214" w:rsidP="003E41C0">
      <w:pPr>
        <w:jc w:val="both"/>
        <w:rPr>
          <w:rFonts w:ascii="Arial,Bold" w:hAnsi="Arial,Bold"/>
        </w:rPr>
      </w:pPr>
      <w:r w:rsidRPr="00EA61F6">
        <w:rPr>
          <w:rFonts w:ascii="Arial,Bold" w:hAnsi="Arial,Bold"/>
        </w:rPr>
        <w:t>L’inscription par fiche de candidature n’est plus possible.</w:t>
      </w:r>
    </w:p>
    <w:p w:rsidR="00244214" w:rsidRPr="00694262" w:rsidRDefault="00244214" w:rsidP="003E41C0">
      <w:pPr>
        <w:jc w:val="both"/>
        <w:rPr>
          <w:rFonts w:ascii="Arial,Bold" w:hAnsi="Arial,Bold"/>
          <w:b/>
          <w:sz w:val="16"/>
          <w:szCs w:val="16"/>
        </w:rPr>
      </w:pPr>
    </w:p>
    <w:p w:rsidR="00244214" w:rsidRPr="00F45BF4" w:rsidRDefault="00244214" w:rsidP="003E41C0">
      <w:pPr>
        <w:jc w:val="both"/>
        <w:rPr>
          <w:szCs w:val="20"/>
        </w:rPr>
      </w:pPr>
      <w:r w:rsidRPr="00F45BF4">
        <w:rPr>
          <w:szCs w:val="20"/>
        </w:rPr>
        <w:t>Le nombre d’emplois ouverts dans les Bouches-du-Rhône pour l’intégration des instituteurs dans le corps des Professeurs des écoles n’est pas encore connu à ce jour.</w:t>
      </w:r>
    </w:p>
    <w:p w:rsidR="00D54B01" w:rsidRDefault="00D54B01" w:rsidP="003E41C0">
      <w:pPr>
        <w:ind w:left="1765" w:right="-102" w:firstLine="359"/>
        <w:jc w:val="both"/>
      </w:pPr>
    </w:p>
    <w:p w:rsidR="00D54B01" w:rsidRDefault="00D54B01" w:rsidP="003E41C0">
      <w:pPr>
        <w:ind w:left="1765" w:right="-102" w:firstLine="359"/>
        <w:jc w:val="both"/>
      </w:pPr>
    </w:p>
    <w:p w:rsidR="00EA61F6" w:rsidRDefault="00EA61F6" w:rsidP="003E41C0">
      <w:pPr>
        <w:ind w:left="1765" w:right="-102" w:firstLine="359"/>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4498"/>
      </w:tblGrid>
      <w:tr w:rsidR="00073217" w:rsidRPr="0041015B" w:rsidTr="00D54B01">
        <w:trPr>
          <w:trHeight w:val="2268"/>
        </w:trPr>
        <w:tc>
          <w:tcPr>
            <w:tcW w:w="3652" w:type="dxa"/>
          </w:tcPr>
          <w:p w:rsidR="00073217" w:rsidRPr="0041015B" w:rsidRDefault="00073217" w:rsidP="0041015B">
            <w:pPr>
              <w:pStyle w:val="Sansinterligne"/>
              <w:jc w:val="both"/>
              <w:rPr>
                <w:rFonts w:ascii="Arial" w:hAnsi="Arial" w:cs="Arial"/>
                <w:sz w:val="20"/>
                <w:szCs w:val="20"/>
              </w:rPr>
            </w:pPr>
          </w:p>
        </w:tc>
        <w:tc>
          <w:tcPr>
            <w:tcW w:w="4566" w:type="dxa"/>
          </w:tcPr>
          <w:p w:rsidR="007A6FBB" w:rsidRDefault="00073217" w:rsidP="0041015B">
            <w:pPr>
              <w:pStyle w:val="Sansinterligne"/>
              <w:jc w:val="both"/>
              <w:rPr>
                <w:rFonts w:ascii="Arial" w:hAnsi="Arial" w:cs="Arial"/>
                <w:sz w:val="20"/>
                <w:szCs w:val="20"/>
              </w:rPr>
            </w:pPr>
            <w:r w:rsidRPr="0041015B">
              <w:rPr>
                <w:rFonts w:ascii="Arial" w:hAnsi="Arial" w:cs="Arial"/>
                <w:sz w:val="20"/>
                <w:szCs w:val="20"/>
              </w:rPr>
              <w:t xml:space="preserve">Le directeur académique </w:t>
            </w:r>
          </w:p>
          <w:p w:rsidR="007A6FBB" w:rsidRPr="007A6FBB" w:rsidRDefault="007A6FBB" w:rsidP="007A6FBB">
            <w:pPr>
              <w:rPr>
                <w:lang w:eastAsia="en-US"/>
              </w:rPr>
            </w:pPr>
          </w:p>
          <w:p w:rsidR="007A6FBB" w:rsidRPr="007A6FBB" w:rsidRDefault="007A6FBB" w:rsidP="007A6FBB">
            <w:pPr>
              <w:rPr>
                <w:lang w:eastAsia="en-US"/>
              </w:rPr>
            </w:pPr>
          </w:p>
          <w:p w:rsidR="007A6FBB" w:rsidRDefault="007A6FBB" w:rsidP="007A6FBB">
            <w:pPr>
              <w:rPr>
                <w:lang w:eastAsia="en-US"/>
              </w:rPr>
            </w:pPr>
          </w:p>
          <w:p w:rsidR="00073217" w:rsidRPr="007A6FBB" w:rsidRDefault="007A6FBB" w:rsidP="007A6FBB">
            <w:pPr>
              <w:rPr>
                <w:lang w:eastAsia="en-US"/>
              </w:rPr>
            </w:pPr>
            <w:r>
              <w:rPr>
                <w:lang w:eastAsia="en-US"/>
              </w:rPr>
              <w:t>signé</w:t>
            </w:r>
            <w:bookmarkStart w:id="0" w:name="_GoBack"/>
            <w:bookmarkEnd w:id="0"/>
          </w:p>
        </w:tc>
      </w:tr>
      <w:tr w:rsidR="00073217" w:rsidRPr="0041015B" w:rsidTr="00D54B01">
        <w:tc>
          <w:tcPr>
            <w:tcW w:w="3652" w:type="dxa"/>
          </w:tcPr>
          <w:p w:rsidR="00073217" w:rsidRPr="0041015B" w:rsidRDefault="00073217" w:rsidP="0041015B">
            <w:pPr>
              <w:pStyle w:val="Sansinterligne"/>
              <w:jc w:val="both"/>
              <w:rPr>
                <w:rFonts w:ascii="Arial" w:hAnsi="Arial" w:cs="Arial"/>
                <w:sz w:val="20"/>
                <w:szCs w:val="20"/>
              </w:rPr>
            </w:pPr>
          </w:p>
        </w:tc>
        <w:tc>
          <w:tcPr>
            <w:tcW w:w="4566" w:type="dxa"/>
          </w:tcPr>
          <w:p w:rsidR="00073217" w:rsidRPr="0041015B" w:rsidRDefault="00AE328F" w:rsidP="00AE328F">
            <w:pPr>
              <w:pStyle w:val="Sansinterligne"/>
              <w:jc w:val="both"/>
              <w:rPr>
                <w:rFonts w:ascii="Arial" w:hAnsi="Arial" w:cs="Arial"/>
                <w:sz w:val="20"/>
                <w:szCs w:val="20"/>
              </w:rPr>
            </w:pPr>
            <w:r>
              <w:rPr>
                <w:rFonts w:ascii="Arial" w:hAnsi="Arial" w:cs="Arial"/>
                <w:sz w:val="20"/>
                <w:szCs w:val="20"/>
              </w:rPr>
              <w:t>Dominique BECK</w:t>
            </w:r>
          </w:p>
        </w:tc>
      </w:tr>
    </w:tbl>
    <w:p w:rsidR="008E295E" w:rsidRPr="0041015B" w:rsidRDefault="008E295E" w:rsidP="003E41C0">
      <w:pPr>
        <w:pStyle w:val="Sansinterligne"/>
        <w:jc w:val="both"/>
        <w:rPr>
          <w:rFonts w:ascii="Arial" w:hAnsi="Arial" w:cs="Arial"/>
          <w:sz w:val="20"/>
          <w:szCs w:val="20"/>
        </w:rPr>
      </w:pPr>
    </w:p>
    <w:sectPr w:rsidR="008E295E" w:rsidRPr="0041015B" w:rsidSect="00F46411">
      <w:headerReference w:type="first" r:id="rId8"/>
      <w:pgSz w:w="11906" w:h="16838" w:code="9"/>
      <w:pgMar w:top="1276" w:right="851" w:bottom="851" w:left="29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57" w:rsidRDefault="00AC4357">
      <w:r>
        <w:separator/>
      </w:r>
    </w:p>
  </w:endnote>
  <w:endnote w:type="continuationSeparator" w:id="0">
    <w:p w:rsidR="00AC4357" w:rsidRDefault="00A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57" w:rsidRDefault="00AC4357">
      <w:r>
        <w:separator/>
      </w:r>
    </w:p>
  </w:footnote>
  <w:footnote w:type="continuationSeparator" w:id="0">
    <w:p w:rsidR="00AC4357" w:rsidRDefault="00AC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14" w:rsidRDefault="00244214">
    <w:pPr>
      <w:pStyle w:val="En-tte"/>
      <w:tabs>
        <w:tab w:val="clear" w:pos="4536"/>
      </w:tabs>
    </w:pPr>
    <w:r>
      <w:rPr>
        <w:noProof/>
      </w:rPr>
      <w:drawing>
        <wp:anchor distT="0" distB="0" distL="114300" distR="114300" simplePos="0" relativeHeight="251659776" behindDoc="0" locked="1" layoutInCell="1" allowOverlap="1">
          <wp:simplePos x="0" y="0"/>
          <wp:positionH relativeFrom="page">
            <wp:posOffset>388620</wp:posOffset>
          </wp:positionH>
          <wp:positionV relativeFrom="page">
            <wp:posOffset>1515745</wp:posOffset>
          </wp:positionV>
          <wp:extent cx="1466850" cy="1247775"/>
          <wp:effectExtent l="19050" t="0" r="0" b="0"/>
          <wp:wrapNone/>
          <wp:docPr id="31" name="Image 31" descr="logo DSDEN 13_courri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DSDEN 13_courrier gris"/>
                  <pic:cNvPicPr>
                    <a:picLocks noChangeAspect="1" noChangeArrowheads="1"/>
                  </pic:cNvPicPr>
                </pic:nvPicPr>
                <pic:blipFill>
                  <a:blip r:embed="rId1"/>
                  <a:srcRect/>
                  <a:stretch>
                    <a:fillRect/>
                  </a:stretch>
                </pic:blipFill>
                <pic:spPr bwMode="auto">
                  <a:xfrm>
                    <a:off x="0" y="0"/>
                    <a:ext cx="1466850" cy="12477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1" layoutInCell="1" allowOverlap="1">
          <wp:simplePos x="0" y="0"/>
          <wp:positionH relativeFrom="page">
            <wp:posOffset>3204210</wp:posOffset>
          </wp:positionH>
          <wp:positionV relativeFrom="page">
            <wp:posOffset>396240</wp:posOffset>
          </wp:positionV>
          <wp:extent cx="1143000" cy="671830"/>
          <wp:effectExtent l="19050" t="0" r="0" b="0"/>
          <wp:wrapNone/>
          <wp:docPr id="29" name="Image 2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ANNE"/>
                  <pic:cNvPicPr>
                    <a:picLocks noChangeAspect="1" noChangeArrowheads="1"/>
                  </pic:cNvPicPr>
                </pic:nvPicPr>
                <pic:blipFill>
                  <a:blip r:embed="rId2"/>
                  <a:srcRect/>
                  <a:stretch>
                    <a:fillRect/>
                  </a:stretch>
                </pic:blipFill>
                <pic:spPr bwMode="auto">
                  <a:xfrm>
                    <a:off x="0" y="0"/>
                    <a:ext cx="1143000" cy="671830"/>
                  </a:xfrm>
                  <a:prstGeom prst="rect">
                    <a:avLst/>
                  </a:prstGeom>
                  <a:noFill/>
                  <a:ln w="9525">
                    <a:noFill/>
                    <a:miter lim="800000"/>
                    <a:headEnd/>
                    <a:tailEnd/>
                  </a:ln>
                </pic:spPr>
              </pic:pic>
            </a:graphicData>
          </a:graphic>
        </wp:anchor>
      </w:drawing>
    </w:r>
    <w:r w:rsidR="00681F1F">
      <w:rPr>
        <w:noProof/>
      </w:rPr>
      <mc:AlternateContent>
        <mc:Choice Requires="wps">
          <w:drawing>
            <wp:anchor distT="0" distB="0" distL="114300" distR="114300" simplePos="0" relativeHeight="251657728" behindDoc="0" locked="1" layoutInCell="1" allowOverlap="1">
              <wp:simplePos x="0" y="0"/>
              <wp:positionH relativeFrom="page">
                <wp:posOffset>271145</wp:posOffset>
              </wp:positionH>
              <wp:positionV relativeFrom="page">
                <wp:posOffset>3408045</wp:posOffset>
              </wp:positionV>
              <wp:extent cx="1151890" cy="7200265"/>
              <wp:effectExtent l="4445"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214" w:rsidRDefault="00244214" w:rsidP="00BF46D4">
                          <w:pPr>
                            <w:pStyle w:val="Titre4"/>
                            <w:ind w:right="114"/>
                          </w:pPr>
                        </w:p>
                        <w:p w:rsidR="00244214" w:rsidRDefault="00244214" w:rsidP="00E4013E">
                          <w:pPr>
                            <w:pStyle w:val="Titre4"/>
                            <w:spacing w:line="240" w:lineRule="auto"/>
                            <w:ind w:right="114"/>
                          </w:pPr>
                          <w:r>
                            <w:t>Division</w:t>
                          </w:r>
                        </w:p>
                        <w:p w:rsidR="00244214" w:rsidRDefault="00244214" w:rsidP="00E4013E">
                          <w:pPr>
                            <w:ind w:right="114"/>
                            <w:jc w:val="right"/>
                            <w:rPr>
                              <w:rFonts w:ascii="Arial Narrow" w:hAnsi="Arial Narrow"/>
                              <w:b/>
                              <w:sz w:val="16"/>
                            </w:rPr>
                          </w:pPr>
                          <w:proofErr w:type="gramStart"/>
                          <w:r>
                            <w:rPr>
                              <w:rFonts w:ascii="Arial Narrow" w:hAnsi="Arial Narrow"/>
                              <w:b/>
                              <w:sz w:val="16"/>
                            </w:rPr>
                            <w:t>des</w:t>
                          </w:r>
                          <w:proofErr w:type="gramEnd"/>
                          <w:r>
                            <w:rPr>
                              <w:rFonts w:ascii="Arial Narrow" w:hAnsi="Arial Narrow"/>
                              <w:b/>
                              <w:sz w:val="16"/>
                            </w:rPr>
                            <w:t xml:space="preserve"> personnels enseignants</w:t>
                          </w:r>
                        </w:p>
                        <w:p w:rsidR="00244214" w:rsidRDefault="00244214" w:rsidP="00E4013E">
                          <w:pPr>
                            <w:ind w:right="114"/>
                            <w:jc w:val="right"/>
                            <w:rPr>
                              <w:rFonts w:ascii="Arial Narrow" w:hAnsi="Arial Narrow"/>
                              <w:b/>
                              <w:sz w:val="16"/>
                            </w:rPr>
                          </w:pPr>
                        </w:p>
                        <w:p w:rsidR="00DF2B6C" w:rsidRDefault="00244214" w:rsidP="00E4013E">
                          <w:pPr>
                            <w:spacing w:line="210" w:lineRule="exact"/>
                            <w:ind w:right="114"/>
                            <w:jc w:val="right"/>
                            <w:rPr>
                              <w:rFonts w:ascii="Arial Narrow" w:hAnsi="Arial Narrow"/>
                              <w:sz w:val="16"/>
                            </w:rPr>
                          </w:pPr>
                          <w:r>
                            <w:rPr>
                              <w:rFonts w:ascii="Arial Narrow" w:hAnsi="Arial Narrow"/>
                              <w:sz w:val="16"/>
                            </w:rPr>
                            <w:t>Référence </w:t>
                          </w:r>
                        </w:p>
                        <w:p w:rsidR="00DF2B6C" w:rsidRPr="00735FB0" w:rsidRDefault="00DF2B6C" w:rsidP="00DF2B6C">
                          <w:pPr>
                            <w:spacing w:line="210" w:lineRule="exact"/>
                            <w:ind w:right="114"/>
                            <w:jc w:val="right"/>
                            <w:rPr>
                              <w:rFonts w:ascii="Arial Narrow" w:hAnsi="Arial Narrow"/>
                              <w:b/>
                              <w:sz w:val="16"/>
                            </w:rPr>
                          </w:pPr>
                          <w:r>
                            <w:rPr>
                              <w:rFonts w:ascii="Arial Narrow" w:hAnsi="Arial Narrow"/>
                              <w:b/>
                              <w:sz w:val="16"/>
                            </w:rPr>
                            <w:t>LA PE 2018</w:t>
                          </w:r>
                        </w:p>
                        <w:p w:rsidR="00244214" w:rsidRPr="00735FB0" w:rsidRDefault="00DF2B6C" w:rsidP="008E295E">
                          <w:pPr>
                            <w:spacing w:line="210" w:lineRule="exact"/>
                            <w:ind w:right="114"/>
                            <w:jc w:val="right"/>
                            <w:rPr>
                              <w:rFonts w:ascii="Arial Narrow" w:hAnsi="Arial Narrow"/>
                              <w:sz w:val="16"/>
                            </w:rPr>
                          </w:pPr>
                          <w:r>
                            <w:rPr>
                              <w:rFonts w:ascii="Arial Narrow" w:hAnsi="Arial Narrow"/>
                              <w:sz w:val="16"/>
                            </w:rPr>
                            <w:t>Service DPE 2</w:t>
                          </w:r>
                        </w:p>
                        <w:p w:rsidR="00244214" w:rsidRDefault="00244214" w:rsidP="00E4013E">
                          <w:pPr>
                            <w:spacing w:line="210" w:lineRule="exact"/>
                            <w:ind w:right="114"/>
                            <w:jc w:val="right"/>
                            <w:rPr>
                              <w:rFonts w:ascii="Arial Narrow" w:hAnsi="Arial Narrow"/>
                              <w:sz w:val="16"/>
                            </w:rPr>
                          </w:pPr>
                          <w:r>
                            <w:rPr>
                              <w:rFonts w:ascii="Arial Narrow" w:hAnsi="Arial Narrow"/>
                              <w:sz w:val="16"/>
                            </w:rPr>
                            <w:t xml:space="preserve">Dossier suivi par </w:t>
                          </w:r>
                        </w:p>
                        <w:p w:rsidR="00244214" w:rsidRDefault="00DF2B6C" w:rsidP="00E4013E">
                          <w:pPr>
                            <w:spacing w:line="210" w:lineRule="exact"/>
                            <w:ind w:right="114"/>
                            <w:jc w:val="right"/>
                            <w:rPr>
                              <w:rFonts w:ascii="Arial Narrow" w:hAnsi="Arial Narrow"/>
                              <w:sz w:val="16"/>
                            </w:rPr>
                          </w:pPr>
                          <w:r>
                            <w:rPr>
                              <w:rFonts w:ascii="Arial Narrow" w:hAnsi="Arial Narrow"/>
                              <w:sz w:val="16"/>
                            </w:rPr>
                            <w:t>Monique Veaugier</w:t>
                          </w:r>
                        </w:p>
                        <w:p w:rsidR="00244214" w:rsidRDefault="00244214" w:rsidP="00E4013E">
                          <w:pPr>
                            <w:spacing w:line="210" w:lineRule="exact"/>
                            <w:ind w:right="114"/>
                            <w:jc w:val="right"/>
                            <w:rPr>
                              <w:rFonts w:ascii="Arial Narrow" w:hAnsi="Arial Narrow"/>
                              <w:sz w:val="16"/>
                            </w:rPr>
                          </w:pPr>
                          <w:r>
                            <w:rPr>
                              <w:rFonts w:ascii="Arial Narrow" w:hAnsi="Arial Narrow"/>
                              <w:sz w:val="16"/>
                            </w:rPr>
                            <w:t>Téléphone</w:t>
                          </w:r>
                        </w:p>
                        <w:p w:rsidR="00244214" w:rsidRDefault="00244214" w:rsidP="00E4013E">
                          <w:pPr>
                            <w:spacing w:line="210" w:lineRule="exact"/>
                            <w:ind w:right="114"/>
                            <w:jc w:val="right"/>
                            <w:rPr>
                              <w:rFonts w:ascii="Arial Narrow" w:hAnsi="Arial Narrow"/>
                              <w:sz w:val="16"/>
                            </w:rPr>
                          </w:pPr>
                          <w:r>
                            <w:rPr>
                              <w:rFonts w:ascii="Arial Narrow" w:hAnsi="Arial Narrow"/>
                              <w:sz w:val="16"/>
                            </w:rPr>
                            <w:t>04 91 99 67</w:t>
                          </w:r>
                          <w:r w:rsidR="00DF2B6C">
                            <w:rPr>
                              <w:rFonts w:ascii="Arial Narrow" w:hAnsi="Arial Narrow"/>
                              <w:sz w:val="16"/>
                            </w:rPr>
                            <w:t xml:space="preserve"> 52</w:t>
                          </w:r>
                        </w:p>
                        <w:p w:rsidR="00244214" w:rsidRDefault="00244214" w:rsidP="00E4013E">
                          <w:pPr>
                            <w:spacing w:line="210" w:lineRule="exact"/>
                            <w:ind w:right="114"/>
                            <w:jc w:val="right"/>
                            <w:rPr>
                              <w:rFonts w:ascii="Arial Narrow" w:hAnsi="Arial Narrow"/>
                              <w:sz w:val="16"/>
                            </w:rPr>
                          </w:pPr>
                          <w:r>
                            <w:rPr>
                              <w:rFonts w:ascii="Arial Narrow" w:hAnsi="Arial Narrow"/>
                              <w:sz w:val="16"/>
                            </w:rPr>
                            <w:t>Fax</w:t>
                          </w:r>
                        </w:p>
                        <w:p w:rsidR="00244214" w:rsidRDefault="00244214" w:rsidP="00E4013E">
                          <w:pPr>
                            <w:spacing w:line="210" w:lineRule="exact"/>
                            <w:ind w:right="114"/>
                            <w:jc w:val="right"/>
                            <w:rPr>
                              <w:rFonts w:ascii="Arial Narrow" w:hAnsi="Arial Narrow"/>
                              <w:sz w:val="16"/>
                            </w:rPr>
                          </w:pPr>
                          <w:r>
                            <w:rPr>
                              <w:rFonts w:ascii="Arial Narrow" w:hAnsi="Arial Narrow"/>
                              <w:sz w:val="16"/>
                            </w:rPr>
                            <w:t>04 91 99 67 81</w:t>
                          </w:r>
                        </w:p>
                        <w:p w:rsidR="00244214" w:rsidRDefault="00244214" w:rsidP="00E4013E">
                          <w:pPr>
                            <w:spacing w:line="210" w:lineRule="exact"/>
                            <w:ind w:right="114"/>
                            <w:jc w:val="right"/>
                            <w:rPr>
                              <w:rFonts w:ascii="Arial Narrow" w:hAnsi="Arial Narrow"/>
                              <w:sz w:val="16"/>
                            </w:rPr>
                          </w:pPr>
                          <w:r>
                            <w:rPr>
                              <w:rFonts w:ascii="Arial Narrow" w:hAnsi="Arial Narrow"/>
                              <w:sz w:val="16"/>
                            </w:rPr>
                            <w:t>Mél.</w:t>
                          </w:r>
                        </w:p>
                        <w:p w:rsidR="00244214" w:rsidRDefault="00DF2B6C" w:rsidP="00E4013E">
                          <w:pPr>
                            <w:spacing w:line="210" w:lineRule="exact"/>
                            <w:ind w:right="114"/>
                            <w:jc w:val="right"/>
                            <w:rPr>
                              <w:rFonts w:ascii="Arial Narrow" w:hAnsi="Arial Narrow"/>
                              <w:sz w:val="16"/>
                            </w:rPr>
                          </w:pPr>
                          <w:r>
                            <w:rPr>
                              <w:rFonts w:ascii="Arial Narrow" w:hAnsi="Arial Narrow"/>
                              <w:sz w:val="16"/>
                            </w:rPr>
                            <w:t>Ce.dpe13-chef2</w:t>
                          </w:r>
                        </w:p>
                        <w:p w:rsidR="00244214" w:rsidRDefault="00244214" w:rsidP="00E4013E">
                          <w:pPr>
                            <w:spacing w:line="210" w:lineRule="exact"/>
                            <w:ind w:right="114"/>
                            <w:jc w:val="right"/>
                            <w:rPr>
                              <w:rFonts w:ascii="Arial Narrow" w:hAnsi="Arial Narrow"/>
                              <w:sz w:val="16"/>
                            </w:rPr>
                          </w:pPr>
                          <w:r>
                            <w:rPr>
                              <w:rFonts w:ascii="Arial Narrow" w:hAnsi="Arial Narrow"/>
                              <w:sz w:val="16"/>
                            </w:rPr>
                            <w:t>@ac-aix-marseille.fr</w:t>
                          </w:r>
                        </w:p>
                        <w:p w:rsidR="00244214" w:rsidRDefault="00244214" w:rsidP="00E4013E">
                          <w:pPr>
                            <w:spacing w:line="210" w:lineRule="exact"/>
                            <w:ind w:right="114"/>
                            <w:jc w:val="right"/>
                            <w:rPr>
                              <w:rFonts w:ascii="Arial Narrow" w:hAnsi="Arial Narrow"/>
                              <w:sz w:val="16"/>
                            </w:rPr>
                          </w:pPr>
                        </w:p>
                        <w:p w:rsidR="00244214" w:rsidRDefault="00244214" w:rsidP="00E4013E">
                          <w:pPr>
                            <w:pStyle w:val="Titre2"/>
                            <w:ind w:right="114"/>
                            <w:jc w:val="right"/>
                          </w:pPr>
                          <w:r>
                            <w:t>28-34 boulevard</w:t>
                          </w:r>
                        </w:p>
                        <w:p w:rsidR="00244214" w:rsidRDefault="00244214" w:rsidP="00E4013E">
                          <w:pPr>
                            <w:pStyle w:val="Titre2"/>
                            <w:ind w:right="114"/>
                            <w:jc w:val="right"/>
                          </w:pPr>
                          <w:r>
                            <w:t xml:space="preserve">Charles </w:t>
                          </w:r>
                          <w:proofErr w:type="spellStart"/>
                          <w:r>
                            <w:t>Nédelec</w:t>
                          </w:r>
                          <w:proofErr w:type="spellEnd"/>
                        </w:p>
                        <w:p w:rsidR="00244214" w:rsidRDefault="00244214" w:rsidP="00E4013E">
                          <w:pPr>
                            <w:spacing w:line="210" w:lineRule="exact"/>
                            <w:ind w:right="114"/>
                            <w:jc w:val="right"/>
                            <w:rPr>
                              <w:rFonts w:ascii="Arial Narrow" w:hAnsi="Arial Narrow"/>
                              <w:b/>
                              <w:sz w:val="16"/>
                            </w:rPr>
                          </w:pPr>
                          <w:r>
                            <w:rPr>
                              <w:rFonts w:ascii="Arial Narrow" w:hAnsi="Arial Narrow"/>
                              <w:b/>
                              <w:sz w:val="16"/>
                            </w:rPr>
                            <w:t>13231 Marseille</w:t>
                          </w: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cedex</w:t>
                          </w:r>
                          <w:proofErr w:type="gramEnd"/>
                          <w:r>
                            <w:rPr>
                              <w:rFonts w:ascii="Arial Narrow" w:hAnsi="Arial Narrow"/>
                              <w:b/>
                              <w:sz w:val="16"/>
                            </w:rPr>
                            <w:t xml:space="preserve"> 1</w:t>
                          </w:r>
                        </w:p>
                        <w:p w:rsidR="00244214" w:rsidRDefault="00244214" w:rsidP="00E4013E">
                          <w:pPr>
                            <w:spacing w:line="210" w:lineRule="exact"/>
                            <w:ind w:right="114"/>
                            <w:jc w:val="right"/>
                            <w:rPr>
                              <w:rFonts w:ascii="Arial Narrow" w:hAnsi="Arial Narrow"/>
                              <w:b/>
                              <w:sz w:val="16"/>
                            </w:rPr>
                          </w:pPr>
                        </w:p>
                        <w:p w:rsidR="00244214" w:rsidRDefault="00244214" w:rsidP="00E4013E">
                          <w:pPr>
                            <w:spacing w:line="210" w:lineRule="exact"/>
                            <w:ind w:right="114"/>
                            <w:jc w:val="right"/>
                            <w:rPr>
                              <w:rFonts w:ascii="Arial Narrow" w:hAnsi="Arial Narrow"/>
                              <w:b/>
                              <w:sz w:val="16"/>
                            </w:rPr>
                          </w:pP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horaires</w:t>
                          </w:r>
                          <w:proofErr w:type="gramEnd"/>
                          <w:r>
                            <w:rPr>
                              <w:rFonts w:ascii="Arial Narrow" w:hAnsi="Arial Narrow"/>
                              <w:b/>
                              <w:sz w:val="16"/>
                            </w:rPr>
                            <w:t xml:space="preserve"> d’ouverture</w:t>
                          </w: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du</w:t>
                          </w:r>
                          <w:proofErr w:type="gramEnd"/>
                          <w:r>
                            <w:rPr>
                              <w:rFonts w:ascii="Arial Narrow" w:hAnsi="Arial Narrow"/>
                              <w:b/>
                              <w:sz w:val="16"/>
                            </w:rPr>
                            <w:t xml:space="preserve"> lundi au vendredi</w:t>
                          </w:r>
                        </w:p>
                        <w:p w:rsidR="00244214" w:rsidRDefault="00244214" w:rsidP="00E4013E">
                          <w:pPr>
                            <w:spacing w:line="210" w:lineRule="exact"/>
                            <w:ind w:right="114"/>
                            <w:jc w:val="right"/>
                            <w:rPr>
                              <w:rFonts w:ascii="Arial Narrow" w:hAnsi="Arial Narrow"/>
                              <w:b/>
                              <w:sz w:val="19"/>
                            </w:rPr>
                          </w:pPr>
                          <w:proofErr w:type="gramStart"/>
                          <w:r>
                            <w:rPr>
                              <w:rFonts w:ascii="Arial Narrow" w:hAnsi="Arial Narrow"/>
                              <w:b/>
                              <w:sz w:val="16"/>
                            </w:rPr>
                            <w:t>de</w:t>
                          </w:r>
                          <w:proofErr w:type="gramEnd"/>
                          <w:r>
                            <w:rPr>
                              <w:rFonts w:ascii="Arial Narrow" w:hAnsi="Arial Narrow"/>
                              <w:b/>
                              <w:sz w:val="16"/>
                            </w:rPr>
                            <w:t xml:space="preserve"> 08h30 à 17h00</w:t>
                          </w:r>
                        </w:p>
                        <w:p w:rsidR="00244214" w:rsidRDefault="00244214" w:rsidP="00E4013E">
                          <w:pPr>
                            <w:spacing w:line="210" w:lineRule="exact"/>
                            <w:ind w:right="114"/>
                            <w:rPr>
                              <w:rFonts w:ascii="Arial Narrow" w:hAnsi="Arial Narrow"/>
                              <w:b/>
                              <w:sz w:val="19"/>
                            </w:rPr>
                          </w:pPr>
                        </w:p>
                        <w:p w:rsidR="00244214" w:rsidRDefault="00244214" w:rsidP="00BF46D4">
                          <w:pPr>
                            <w:spacing w:line="210" w:lineRule="exact"/>
                            <w:ind w:right="114"/>
                            <w:rPr>
                              <w:rFonts w:ascii="Arial Narrow" w:hAnsi="Arial Narrow"/>
                              <w:b/>
                              <w:sz w:val="19"/>
                            </w:rPr>
                          </w:pPr>
                        </w:p>
                        <w:tbl>
                          <w:tblPr>
                            <w:tblW w:w="8080" w:type="dxa"/>
                            <w:tblLayout w:type="fixed"/>
                            <w:tblCellMar>
                              <w:left w:w="54" w:type="dxa"/>
                              <w:right w:w="54" w:type="dxa"/>
                            </w:tblCellMar>
                            <w:tblLook w:val="0000" w:firstRow="0" w:lastRow="0" w:firstColumn="0" w:lastColumn="0" w:noHBand="0" w:noVBand="0"/>
                          </w:tblPr>
                          <w:tblGrid>
                            <w:gridCol w:w="8080"/>
                          </w:tblGrid>
                          <w:tr w:rsidR="00244214" w:rsidTr="00B36C37">
                            <w:trPr>
                              <w:trHeight w:val="2158"/>
                            </w:trPr>
                            <w:tc>
                              <w:tcPr>
                                <w:tcW w:w="8080" w:type="dxa"/>
                              </w:tcPr>
                              <w:p w:rsidR="00244214" w:rsidRDefault="00244214" w:rsidP="00B36C37">
                                <w:pPr>
                                  <w:autoSpaceDE w:val="0"/>
                                  <w:autoSpaceDN w:val="0"/>
                                  <w:adjustRightInd w:val="0"/>
                                  <w:rPr>
                                    <w:color w:val="000000"/>
                                    <w:szCs w:val="20"/>
                                  </w:rPr>
                                </w:pPr>
                                <w:r>
                                  <w:rPr>
                                    <w:color w:val="000000"/>
                                    <w:szCs w:val="20"/>
                                  </w:rPr>
                                  <w:t xml:space="preserve">                        </w:t>
                                </w:r>
                              </w:p>
                              <w:p w:rsidR="00244214" w:rsidRDefault="00244214" w:rsidP="00B36C37">
                                <w:pPr>
                                  <w:autoSpaceDE w:val="0"/>
                                  <w:autoSpaceDN w:val="0"/>
                                  <w:adjustRightInd w:val="0"/>
                                  <w:rPr>
                                    <w:color w:val="000000"/>
                                    <w:szCs w:val="20"/>
                                  </w:rPr>
                                </w:pPr>
                                <w:r>
                                  <w:rPr>
                                    <w:color w:val="000000"/>
                                    <w:szCs w:val="20"/>
                                  </w:rPr>
                                  <w:t xml:space="preserve"> </w:t>
                                </w:r>
                              </w:p>
                              <w:p w:rsidR="00244214" w:rsidRDefault="00244214" w:rsidP="00B36C37">
                                <w:pPr>
                                  <w:autoSpaceDE w:val="0"/>
                                  <w:autoSpaceDN w:val="0"/>
                                  <w:adjustRightInd w:val="0"/>
                                  <w:rPr>
                                    <w:color w:val="000000"/>
                                    <w:szCs w:val="20"/>
                                  </w:rPr>
                                </w:pPr>
                                <w:r>
                                  <w:rPr>
                                    <w:color w:val="000000"/>
                                    <w:szCs w:val="20"/>
                                  </w:rPr>
                                  <w:t xml:space="preserve">                                                              des services départementaux</w:t>
                                </w:r>
                              </w:p>
                              <w:p w:rsidR="00244214" w:rsidRDefault="00244214" w:rsidP="00B36C37">
                                <w:pPr>
                                  <w:autoSpaceDE w:val="0"/>
                                  <w:autoSpaceDN w:val="0"/>
                                  <w:adjustRightInd w:val="0"/>
                                  <w:rPr>
                                    <w:color w:val="000000"/>
                                    <w:szCs w:val="20"/>
                                  </w:rPr>
                                </w:pPr>
                                <w:r>
                                  <w:rPr>
                                    <w:color w:val="000000"/>
                                    <w:szCs w:val="20"/>
                                  </w:rPr>
                                  <w:t xml:space="preserve">                                                              de l'éducation nationale</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à</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Mesdames et messieurs les instituteurs</w:t>
                                </w:r>
                              </w:p>
                              <w:p w:rsidR="00244214" w:rsidRDefault="00244214" w:rsidP="00B36C37">
                                <w:pPr>
                                  <w:autoSpaceDE w:val="0"/>
                                  <w:autoSpaceDN w:val="0"/>
                                  <w:adjustRightInd w:val="0"/>
                                  <w:rPr>
                                    <w:color w:val="000000"/>
                                    <w:szCs w:val="20"/>
                                  </w:rPr>
                                </w:pPr>
                                <w:r>
                                  <w:rPr>
                                    <w:color w:val="000000"/>
                                    <w:szCs w:val="20"/>
                                  </w:rPr>
                                  <w:t xml:space="preserve">                                                              et professeurs des écoles</w:t>
                                </w:r>
                              </w:p>
                              <w:p w:rsidR="00244214" w:rsidRDefault="00244214" w:rsidP="00B36C37">
                                <w:pPr>
                                  <w:autoSpaceDE w:val="0"/>
                                  <w:autoSpaceDN w:val="0"/>
                                  <w:adjustRightInd w:val="0"/>
                                  <w:rPr>
                                    <w:color w:val="000000"/>
                                    <w:szCs w:val="20"/>
                                  </w:rPr>
                                </w:pPr>
                                <w:r>
                                  <w:rPr>
                                    <w:color w:val="000000"/>
                                    <w:szCs w:val="20"/>
                                  </w:rPr>
                                  <w:t xml:space="preserve">                                                              Mesdames et messieurs les assistants de vie             </w:t>
                                </w:r>
                              </w:p>
                              <w:p w:rsidR="00244214" w:rsidRDefault="00244214" w:rsidP="00B36C37">
                                <w:pPr>
                                  <w:autoSpaceDE w:val="0"/>
                                  <w:autoSpaceDN w:val="0"/>
                                  <w:adjustRightInd w:val="0"/>
                                  <w:rPr>
                                    <w:color w:val="000000"/>
                                    <w:szCs w:val="20"/>
                                  </w:rPr>
                                </w:pPr>
                                <w:r>
                                  <w:rPr>
                                    <w:color w:val="000000"/>
                                    <w:szCs w:val="20"/>
                                  </w:rPr>
                                  <w:t xml:space="preserve">                                                              scolaire et d’intégration.</w:t>
                                </w:r>
                              </w:p>
                              <w:p w:rsidR="00244214" w:rsidRDefault="00244214" w:rsidP="00B36C37">
                                <w:pPr>
                                  <w:autoSpaceDE w:val="0"/>
                                  <w:autoSpaceDN w:val="0"/>
                                  <w:adjustRightInd w:val="0"/>
                                  <w:ind w:left="2832" w:firstLine="708"/>
                                  <w:rPr>
                                    <w:color w:val="000000"/>
                                    <w:szCs w:val="20"/>
                                  </w:rPr>
                                </w:pPr>
                              </w:p>
                              <w:p w:rsidR="00244214" w:rsidRDefault="00244214" w:rsidP="00B36C37">
                                <w:pPr>
                                  <w:ind w:left="3420" w:hanging="3420"/>
                                  <w:rPr>
                                    <w:color w:val="000000"/>
                                    <w:szCs w:val="20"/>
                                  </w:rPr>
                                </w:pPr>
                                <w:r>
                                  <w:rPr>
                                    <w:color w:val="000000"/>
                                    <w:szCs w:val="20"/>
                                  </w:rPr>
                                  <w:t xml:space="preserve">                                                              S/C de Mesdames et messieurs les</w:t>
                                </w:r>
                              </w:p>
                              <w:p w:rsidR="00244214" w:rsidRDefault="00244214" w:rsidP="00B36C37">
                                <w:pPr>
                                  <w:ind w:left="3420" w:hanging="3420"/>
                                  <w:rPr>
                                    <w:color w:val="000000"/>
                                    <w:szCs w:val="20"/>
                                  </w:rPr>
                                </w:pPr>
                                <w:r>
                                  <w:rPr>
                                    <w:color w:val="000000"/>
                                    <w:szCs w:val="20"/>
                                  </w:rPr>
                                  <w:t xml:space="preserve">                                                              inspecteurs de l’éducation nationale.</w:t>
                                </w:r>
                              </w:p>
                              <w:p w:rsidR="00244214" w:rsidRDefault="00244214" w:rsidP="00B36C37">
                                <w:pPr>
                                  <w:ind w:left="3420" w:hanging="3420"/>
                                  <w:rPr>
                                    <w:color w:val="000000"/>
                                    <w:szCs w:val="20"/>
                                  </w:rPr>
                                </w:pPr>
                                <w:r>
                                  <w:rPr>
                                    <w:color w:val="000000"/>
                                    <w:szCs w:val="20"/>
                                  </w:rPr>
                                  <w:t xml:space="preserve"> </w:t>
                                </w:r>
                              </w:p>
                              <w:p w:rsidR="00244214" w:rsidRDefault="00244214" w:rsidP="00B36C37">
                                <w:pPr>
                                  <w:pStyle w:val="Retraitcorpsdetexte2"/>
                                </w:pPr>
                                <w:r>
                                  <w:t xml:space="preserve">                                                         S/C de Mesdames et messieurs les principaux </w:t>
                                </w:r>
                              </w:p>
                              <w:p w:rsidR="00244214" w:rsidRDefault="00244214" w:rsidP="00B36C37">
                                <w:pPr>
                                  <w:pStyle w:val="Retraitcorpsdetexte2"/>
                                </w:pPr>
                                <w:r>
                                  <w:t xml:space="preserve">                                                       Marseille, le     mai 2014</w:t>
                                </w:r>
                              </w:p>
                              <w:p w:rsidR="00244214" w:rsidRDefault="00244214" w:rsidP="00B36C37">
                                <w:pPr>
                                  <w:pStyle w:val="Retraitcorpsdetexte2"/>
                                  <w:rPr>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bl>
                        <w:p w:rsidR="00244214" w:rsidRDefault="00244214" w:rsidP="00180FEA">
                          <w:pPr>
                            <w:autoSpaceDE w:val="0"/>
                            <w:autoSpaceDN w:val="0"/>
                            <w:adjustRightInd w:val="0"/>
                            <w:ind w:left="2832" w:firstLine="708"/>
                            <w:rPr>
                              <w:color w:val="000000"/>
                              <w:szCs w:val="20"/>
                            </w:rPr>
                          </w:pPr>
                          <w:r>
                            <w:t xml:space="preserve">   </w:t>
                          </w:r>
                          <w:r>
                            <w:tab/>
                          </w:r>
                          <w:r>
                            <w:tab/>
                          </w:r>
                          <w:r>
                            <w:tab/>
                          </w:r>
                          <w:r>
                            <w:tab/>
                          </w:r>
                          <w:r>
                            <w:tab/>
                          </w: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pStyle w:val="Corpsdetexte"/>
                            <w:ind w:left="4956"/>
                            <w:rPr>
                              <w:szCs w:val="16"/>
                            </w:rPr>
                          </w:pPr>
                          <w:r>
                            <w:tab/>
                          </w:r>
                          <w:r>
                            <w:tab/>
                          </w:r>
                          <w:r>
                            <w:tab/>
                          </w:r>
                          <w:r>
                            <w:tab/>
                          </w:r>
                          <w:r>
                            <w:tab/>
                          </w:r>
                          <w:r>
                            <w:tab/>
                            <w:t xml:space="preserve">                                                                 </w:t>
                          </w:r>
                          <w:r>
                            <w:rPr>
                              <w:szCs w:val="16"/>
                            </w:rPr>
                            <w:t xml:space="preserve">                                                                 Marseille,</w:t>
                          </w:r>
                        </w:p>
                        <w:p w:rsidR="00244214" w:rsidRDefault="00244214" w:rsidP="00180FEA">
                          <w:pPr>
                            <w:autoSpaceDE w:val="0"/>
                            <w:autoSpaceDN w:val="0"/>
                            <w:adjustRightInd w:val="0"/>
                            <w:rPr>
                              <w:color w:val="000000"/>
                              <w:szCs w:val="16"/>
                              <w:u w:val="single"/>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Pr="00BC4BAA" w:rsidRDefault="00244214" w:rsidP="00180FEA">
                          <w:pPr>
                            <w:autoSpaceDE w:val="0"/>
                            <w:autoSpaceDN w:val="0"/>
                            <w:adjustRightInd w:val="0"/>
                            <w:ind w:right="-107"/>
                            <w:jc w:val="both"/>
                            <w:rPr>
                              <w:color w:val="000000"/>
                              <w:szCs w:val="20"/>
                              <w:u w:val="single"/>
                            </w:rPr>
                          </w:pPr>
                          <w:r w:rsidRPr="00BC4BAA">
                            <w:rPr>
                              <w:b/>
                              <w:bCs/>
                              <w:color w:val="000000"/>
                              <w:szCs w:val="20"/>
                              <w:u w:val="single"/>
                            </w:rPr>
                            <w:t xml:space="preserve">Objet :  </w:t>
                          </w:r>
                        </w:p>
                        <w:p w:rsidR="00244214" w:rsidRDefault="00244214" w:rsidP="00180FEA">
                          <w:pPr>
                            <w:autoSpaceDE w:val="0"/>
                            <w:autoSpaceDN w:val="0"/>
                            <w:adjustRightInd w:val="0"/>
                            <w:ind w:right="1048"/>
                            <w:jc w:val="both"/>
                            <w:rPr>
                              <w:color w:val="000000"/>
                              <w:szCs w:val="20"/>
                            </w:rPr>
                          </w:pPr>
                        </w:p>
                        <w:p w:rsidR="00244214" w:rsidRPr="00BC4BAA" w:rsidRDefault="00244214" w:rsidP="00180FEA">
                          <w:pPr>
                            <w:pStyle w:val="Corpsdetexte3"/>
                            <w:jc w:val="both"/>
                            <w:rPr>
                              <w:b/>
                              <w:bCs/>
                              <w:color w:val="000000"/>
                              <w:sz w:val="20"/>
                              <w:szCs w:val="20"/>
                              <w:u w:val="single"/>
                            </w:rPr>
                          </w:pPr>
                        </w:p>
                        <w:p w:rsidR="00244214" w:rsidRDefault="00244214" w:rsidP="00180FEA">
                          <w:pPr>
                            <w:pStyle w:val="Corpsdetexte3"/>
                            <w:jc w:val="both"/>
                            <w:rPr>
                              <w:sz w:val="20"/>
                              <w:szCs w:val="20"/>
                            </w:rPr>
                          </w:pPr>
                          <w:proofErr w:type="gramStart"/>
                          <w:r w:rsidRPr="00BC4BAA">
                            <w:rPr>
                              <w:b/>
                              <w:bCs/>
                              <w:color w:val="000000"/>
                              <w:sz w:val="20"/>
                              <w:szCs w:val="20"/>
                              <w:u w:val="single"/>
                            </w:rPr>
                            <w:t>Références</w:t>
                          </w:r>
                          <w:proofErr w:type="gramEnd"/>
                          <w:r>
                            <w:rPr>
                              <w:sz w:val="20"/>
                              <w:szCs w:val="20"/>
                            </w:rPr>
                            <w:t> :</w:t>
                          </w:r>
                        </w:p>
                        <w:p w:rsidR="00244214" w:rsidRPr="00792E97" w:rsidRDefault="00244214" w:rsidP="00180FEA">
                          <w:pPr>
                            <w:pStyle w:val="Corpsdetexte3"/>
                            <w:jc w:val="both"/>
                            <w:rPr>
                              <w:sz w:val="20"/>
                              <w:szCs w:val="20"/>
                            </w:rPr>
                          </w:pPr>
                          <w:r w:rsidRPr="00792E97">
                            <w:rPr>
                              <w:sz w:val="20"/>
                              <w:szCs w:val="20"/>
                            </w:rPr>
                            <w:t>- loi n° 2007-148 du 02 février 2007 relative à la modernisation de la fonction publique,</w:t>
                          </w:r>
                        </w:p>
                        <w:p w:rsidR="00244214" w:rsidRPr="00792E97" w:rsidRDefault="00244214" w:rsidP="00180FEA">
                          <w:pPr>
                            <w:pStyle w:val="Corpsdetexte3"/>
                            <w:jc w:val="both"/>
                            <w:rPr>
                              <w:sz w:val="20"/>
                              <w:szCs w:val="20"/>
                            </w:rPr>
                          </w:pPr>
                          <w:r w:rsidRPr="00792E97">
                            <w:rPr>
                              <w:sz w:val="20"/>
                              <w:szCs w:val="20"/>
                            </w:rPr>
                            <w:t>- décret n° 2007-1470 du 15 octobre 2007 relatif à la formation profess</w:t>
                          </w:r>
                          <w:r>
                            <w:rPr>
                              <w:sz w:val="20"/>
                              <w:szCs w:val="20"/>
                            </w:rPr>
                            <w:t>ionnelle tout au long de la vie.</w:t>
                          </w:r>
                        </w:p>
                        <w:p w:rsidR="00244214" w:rsidRPr="00792E97" w:rsidRDefault="00244214" w:rsidP="00180FEA">
                          <w:pPr>
                            <w:pStyle w:val="Corpsdetexte3"/>
                            <w:jc w:val="both"/>
                            <w:rPr>
                              <w:sz w:val="20"/>
                              <w:szCs w:val="20"/>
                            </w:rPr>
                          </w:pPr>
                          <w:r w:rsidRPr="00792E97">
                            <w:rPr>
                              <w:sz w:val="20"/>
                              <w:szCs w:val="20"/>
                            </w:rPr>
                            <w:t>- décret n° 2007-1942 du 26 décembre 2007 relatif à la formation professionnelle des agents non titulaires de l’Etat et de ses établissements publics,</w:t>
                          </w:r>
                        </w:p>
                        <w:p w:rsidR="00244214" w:rsidRDefault="00244214" w:rsidP="00180FEA">
                          <w:pPr>
                            <w:autoSpaceDE w:val="0"/>
                            <w:autoSpaceDN w:val="0"/>
                            <w:adjustRightInd w:val="0"/>
                            <w:ind w:right="-107"/>
                            <w:jc w:val="both"/>
                            <w:rPr>
                              <w:color w:val="000000"/>
                              <w:szCs w:val="20"/>
                            </w:rPr>
                          </w:pPr>
                          <w:r>
                            <w:rPr>
                              <w:color w:val="000000"/>
                              <w:szCs w:val="20"/>
                            </w:rPr>
                            <w:t>- circulaire ministérielle n° 2010-206 publiée au BO du 25 Novembre 2010,</w:t>
                          </w:r>
                        </w:p>
                        <w:p w:rsidR="00244214" w:rsidRDefault="00244214" w:rsidP="00180FEA">
                          <w:pPr>
                            <w:autoSpaceDE w:val="0"/>
                            <w:autoSpaceDN w:val="0"/>
                            <w:adjustRightInd w:val="0"/>
                            <w:ind w:right="-107"/>
                            <w:jc w:val="both"/>
                            <w:rPr>
                              <w:color w:val="000000"/>
                              <w:szCs w:val="20"/>
                            </w:rPr>
                          </w:pPr>
                          <w:r>
                            <w:rPr>
                              <w:color w:val="000000"/>
                              <w:szCs w:val="20"/>
                            </w:rPr>
                            <w:t xml:space="preserve"> - BO n° 13 du 31 mars 2011 et BA n° 567 du 18  juin 2012.</w:t>
                          </w:r>
                        </w:p>
                        <w:p w:rsidR="00244214" w:rsidRPr="00BC4BAA" w:rsidRDefault="00244214" w:rsidP="00180FEA">
                          <w:pPr>
                            <w:autoSpaceDE w:val="0"/>
                            <w:autoSpaceDN w:val="0"/>
                            <w:adjustRightInd w:val="0"/>
                            <w:ind w:right="-107"/>
                            <w:jc w:val="both"/>
                            <w:rPr>
                              <w:color w:val="000000"/>
                              <w:szCs w:val="20"/>
                              <w:u w:val="single"/>
                            </w:rPr>
                          </w:pPr>
                        </w:p>
                        <w:p w:rsidR="00244214" w:rsidRDefault="00244214" w:rsidP="00180FEA">
                          <w:pPr>
                            <w:autoSpaceDE w:val="0"/>
                            <w:autoSpaceDN w:val="0"/>
                            <w:adjustRightInd w:val="0"/>
                            <w:ind w:right="-107"/>
                            <w:jc w:val="both"/>
                            <w:rPr>
                              <w:color w:val="000000"/>
                              <w:szCs w:val="20"/>
                            </w:rPr>
                          </w:pPr>
                          <w:r w:rsidRPr="00BC4BAA">
                            <w:rPr>
                              <w:b/>
                              <w:bCs/>
                              <w:color w:val="000000"/>
                              <w:szCs w:val="20"/>
                              <w:u w:val="single"/>
                            </w:rPr>
                            <w:t xml:space="preserve"> PJ</w:t>
                          </w:r>
                          <w:r>
                            <w:rPr>
                              <w:b/>
                              <w:bCs/>
                              <w:color w:val="000000"/>
                              <w:szCs w:val="20"/>
                            </w:rPr>
                            <w:t xml:space="preserve"> : </w:t>
                          </w:r>
                          <w:r>
                            <w:rPr>
                              <w:color w:val="000000"/>
                              <w:szCs w:val="20"/>
                            </w:rPr>
                            <w:t>un dossier de demande de D.I.F.</w:t>
                          </w:r>
                        </w:p>
                        <w:p w:rsidR="00244214" w:rsidRDefault="00244214" w:rsidP="00180FEA">
                          <w:pPr>
                            <w:autoSpaceDE w:val="0"/>
                            <w:autoSpaceDN w:val="0"/>
                            <w:adjustRightInd w:val="0"/>
                            <w:ind w:right="-107"/>
                            <w:jc w:val="both"/>
                            <w:rPr>
                              <w:color w:val="000000"/>
                              <w:szCs w:val="20"/>
                            </w:rPr>
                          </w:pP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Le </w:t>
                          </w:r>
                          <w:r>
                            <w:rPr>
                              <w:b/>
                              <w:bCs/>
                            </w:rPr>
                            <w:t>droit Individuel à la Formation (D.I.F.)</w:t>
                          </w:r>
                          <w:r>
                            <w:t xml:space="preserve"> des personnels enseignants du 1</w:t>
                          </w:r>
                          <w:r>
                            <w:rPr>
                              <w:vertAlign w:val="superscript"/>
                            </w:rPr>
                            <w:t>er</w:t>
                          </w:r>
                          <w:r>
                            <w:t xml:space="preserve"> degré s’inscrit dans le cadre des mesures relatives au Pacte de carrière. Il s’adresse aux personnels enseignants titulaires ainsi qu’aux AED-AVSI.</w:t>
                          </w: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La présente circulaire a pour objet d’en préciser les modalités de mise en </w:t>
                          </w:r>
                          <w:proofErr w:type="spellStart"/>
                          <w:r>
                            <w:t>oeuvre</w:t>
                          </w:r>
                          <w:proofErr w:type="spellEnd"/>
                          <w:r>
                            <w:t>.</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numPr>
                              <w:ilvl w:val="0"/>
                              <w:numId w:val="1"/>
                            </w:numPr>
                            <w:autoSpaceDE w:val="0"/>
                            <w:autoSpaceDN w:val="0"/>
                            <w:adjustRightInd w:val="0"/>
                            <w:ind w:right="-107"/>
                            <w:jc w:val="both"/>
                            <w:rPr>
                              <w:color w:val="000000"/>
                              <w:szCs w:val="20"/>
                            </w:rPr>
                          </w:pPr>
                          <w:r>
                            <w:rPr>
                              <w:b/>
                              <w:bCs/>
                              <w:color w:val="000000"/>
                              <w:szCs w:val="20"/>
                            </w:rPr>
                            <w:t>Principes généraux  du DIF</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autoSpaceDE w:val="0"/>
                            <w:autoSpaceDN w:val="0"/>
                            <w:adjustRightInd w:val="0"/>
                            <w:ind w:right="-107"/>
                            <w:jc w:val="both"/>
                          </w:pPr>
                          <w:r>
                            <w:rPr>
                              <w:color w:val="000000"/>
                              <w:szCs w:val="20"/>
                            </w:rPr>
                            <w:t xml:space="preserve">Le D.I.F. vient en complément du Plan de Formation </w:t>
                          </w:r>
                          <w:r>
                            <w:t xml:space="preserve">(P.A.F.) </w:t>
                          </w:r>
                          <w:r>
                            <w:rPr>
                              <w:color w:val="000000"/>
                              <w:szCs w:val="20"/>
                            </w:rPr>
                            <w:t xml:space="preserve">offert par l’Administration. Il doit être utilisé pour des formations </w:t>
                          </w:r>
                          <w:r>
                            <w:t xml:space="preserve">non prévues au P.A.F. </w:t>
                          </w:r>
                        </w:p>
                        <w:p w:rsidR="00244214" w:rsidRDefault="00244214" w:rsidP="00180FEA">
                          <w:pPr>
                            <w:autoSpaceDE w:val="0"/>
                            <w:autoSpaceDN w:val="0"/>
                            <w:adjustRightInd w:val="0"/>
                            <w:ind w:right="-107"/>
                            <w:jc w:val="both"/>
                            <w:rPr>
                              <w:b/>
                              <w:bCs/>
                            </w:rPr>
                          </w:pPr>
                          <w:r>
                            <w:t xml:space="preserve">Les formations suivies au titre du D.I.F doivent se dérouler </w:t>
                          </w:r>
                          <w:r>
                            <w:rPr>
                              <w:b/>
                              <w:bCs/>
                            </w:rPr>
                            <w:t>en dehors du temps de travail scolaire, et</w:t>
                          </w:r>
                          <w:r>
                            <w:t xml:space="preserve"> </w:t>
                          </w:r>
                          <w:r>
                            <w:rPr>
                              <w:b/>
                              <w:bCs/>
                            </w:rPr>
                            <w:t>ne point affecter le respect des obligations réglementaires de service. Aucune autorisation d’absence ne pourra être accordée à ce titre.</w:t>
                          </w:r>
                        </w:p>
                        <w:tbl>
                          <w:tblPr>
                            <w:tblW w:w="8080" w:type="dxa"/>
                            <w:tblLayout w:type="fixed"/>
                            <w:tblCellMar>
                              <w:left w:w="54" w:type="dxa"/>
                              <w:right w:w="54" w:type="dxa"/>
                            </w:tblCellMar>
                            <w:tblLook w:val="0000" w:firstRow="0" w:lastRow="0" w:firstColumn="0" w:lastColumn="0" w:noHBand="0" w:noVBand="0"/>
                          </w:tblPr>
                          <w:tblGrid>
                            <w:gridCol w:w="8080"/>
                          </w:tblGrid>
                          <w:tr w:rsidR="00244214" w:rsidTr="00B36C37">
                            <w:trPr>
                              <w:trHeight w:val="2158"/>
                            </w:trPr>
                            <w:tc>
                              <w:tcPr>
                                <w:tcW w:w="8080" w:type="dxa"/>
                              </w:tcPr>
                              <w:p w:rsidR="00244214" w:rsidRDefault="00244214" w:rsidP="00B36C37">
                                <w:pPr>
                                  <w:autoSpaceDE w:val="0"/>
                                  <w:autoSpaceDN w:val="0"/>
                                  <w:adjustRightInd w:val="0"/>
                                  <w:rPr>
                                    <w:color w:val="000000"/>
                                    <w:szCs w:val="20"/>
                                  </w:rPr>
                                </w:pPr>
                                <w:r>
                                  <w:rPr>
                                    <w:color w:val="000000"/>
                                    <w:szCs w:val="20"/>
                                  </w:rPr>
                                  <w:t xml:space="preserve">                                                              Le directeur académique </w:t>
                                </w:r>
                              </w:p>
                              <w:p w:rsidR="00244214" w:rsidRDefault="00244214" w:rsidP="00B36C37">
                                <w:pPr>
                                  <w:autoSpaceDE w:val="0"/>
                                  <w:autoSpaceDN w:val="0"/>
                                  <w:adjustRightInd w:val="0"/>
                                  <w:rPr>
                                    <w:color w:val="000000"/>
                                    <w:szCs w:val="20"/>
                                  </w:rPr>
                                </w:pPr>
                                <w:r>
                                  <w:rPr>
                                    <w:color w:val="000000"/>
                                    <w:szCs w:val="20"/>
                                  </w:rPr>
                                  <w:t xml:space="preserve">                                                              des services départementaux</w:t>
                                </w:r>
                              </w:p>
                              <w:p w:rsidR="00244214" w:rsidRDefault="00244214" w:rsidP="00B36C37">
                                <w:pPr>
                                  <w:autoSpaceDE w:val="0"/>
                                  <w:autoSpaceDN w:val="0"/>
                                  <w:adjustRightInd w:val="0"/>
                                  <w:rPr>
                                    <w:color w:val="000000"/>
                                    <w:szCs w:val="20"/>
                                  </w:rPr>
                                </w:pPr>
                                <w:r>
                                  <w:rPr>
                                    <w:color w:val="000000"/>
                                    <w:szCs w:val="20"/>
                                  </w:rPr>
                                  <w:t xml:space="preserve">                                                              de l'éducation nationale</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à</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Mesdames et messieurs les instituteurs</w:t>
                                </w:r>
                              </w:p>
                              <w:p w:rsidR="00244214" w:rsidRDefault="00244214" w:rsidP="00B36C37">
                                <w:pPr>
                                  <w:autoSpaceDE w:val="0"/>
                                  <w:autoSpaceDN w:val="0"/>
                                  <w:adjustRightInd w:val="0"/>
                                  <w:rPr>
                                    <w:color w:val="000000"/>
                                    <w:szCs w:val="20"/>
                                  </w:rPr>
                                </w:pPr>
                                <w:r>
                                  <w:rPr>
                                    <w:color w:val="000000"/>
                                    <w:szCs w:val="20"/>
                                  </w:rPr>
                                  <w:t xml:space="preserve">                                                              et professeurs des écoles</w:t>
                                </w:r>
                              </w:p>
                              <w:p w:rsidR="00244214" w:rsidRDefault="00244214" w:rsidP="00B36C37">
                                <w:pPr>
                                  <w:autoSpaceDE w:val="0"/>
                                  <w:autoSpaceDN w:val="0"/>
                                  <w:adjustRightInd w:val="0"/>
                                  <w:rPr>
                                    <w:color w:val="000000"/>
                                    <w:szCs w:val="20"/>
                                  </w:rPr>
                                </w:pPr>
                                <w:r>
                                  <w:rPr>
                                    <w:color w:val="000000"/>
                                    <w:szCs w:val="20"/>
                                  </w:rPr>
                                  <w:t xml:space="preserve">                                                              Mesdames et messieurs les assistants de vie             </w:t>
                                </w:r>
                              </w:p>
                              <w:p w:rsidR="00244214" w:rsidRDefault="00244214" w:rsidP="00B36C37">
                                <w:pPr>
                                  <w:autoSpaceDE w:val="0"/>
                                  <w:autoSpaceDN w:val="0"/>
                                  <w:adjustRightInd w:val="0"/>
                                  <w:rPr>
                                    <w:color w:val="000000"/>
                                    <w:szCs w:val="20"/>
                                  </w:rPr>
                                </w:pPr>
                                <w:r>
                                  <w:rPr>
                                    <w:color w:val="000000"/>
                                    <w:szCs w:val="20"/>
                                  </w:rPr>
                                  <w:t xml:space="preserve">                                                              scolaire et d’intégration.</w:t>
                                </w:r>
                              </w:p>
                              <w:p w:rsidR="00244214" w:rsidRDefault="00244214" w:rsidP="00B36C37">
                                <w:pPr>
                                  <w:autoSpaceDE w:val="0"/>
                                  <w:autoSpaceDN w:val="0"/>
                                  <w:adjustRightInd w:val="0"/>
                                  <w:ind w:left="2832" w:firstLine="708"/>
                                  <w:rPr>
                                    <w:color w:val="000000"/>
                                    <w:szCs w:val="20"/>
                                  </w:rPr>
                                </w:pPr>
                              </w:p>
                              <w:p w:rsidR="00244214" w:rsidRDefault="00244214" w:rsidP="00B36C37">
                                <w:pPr>
                                  <w:ind w:left="3420" w:hanging="3420"/>
                                  <w:rPr>
                                    <w:color w:val="000000"/>
                                    <w:szCs w:val="20"/>
                                  </w:rPr>
                                </w:pPr>
                                <w:r>
                                  <w:rPr>
                                    <w:color w:val="000000"/>
                                    <w:szCs w:val="20"/>
                                  </w:rPr>
                                  <w:t xml:space="preserve">                                                              S/C de Mesdames et messieurs les</w:t>
                                </w:r>
                              </w:p>
                              <w:p w:rsidR="00244214" w:rsidRDefault="00244214" w:rsidP="00B36C37">
                                <w:pPr>
                                  <w:ind w:left="3420" w:hanging="3420"/>
                                  <w:rPr>
                                    <w:color w:val="000000"/>
                                    <w:szCs w:val="20"/>
                                  </w:rPr>
                                </w:pPr>
                                <w:r>
                                  <w:rPr>
                                    <w:color w:val="000000"/>
                                    <w:szCs w:val="20"/>
                                  </w:rPr>
                                  <w:t xml:space="preserve">                                                              inspecteurs de l’éducation nationale.</w:t>
                                </w:r>
                              </w:p>
                              <w:p w:rsidR="00244214" w:rsidRDefault="00244214" w:rsidP="00B36C37">
                                <w:pPr>
                                  <w:ind w:left="3420" w:hanging="3420"/>
                                  <w:rPr>
                                    <w:color w:val="000000"/>
                                    <w:szCs w:val="20"/>
                                  </w:rPr>
                                </w:pPr>
                                <w:r>
                                  <w:rPr>
                                    <w:color w:val="000000"/>
                                    <w:szCs w:val="20"/>
                                  </w:rPr>
                                  <w:t xml:space="preserve"> </w:t>
                                </w:r>
                              </w:p>
                              <w:p w:rsidR="00244214" w:rsidRDefault="00244214" w:rsidP="00B36C37">
                                <w:pPr>
                                  <w:pStyle w:val="Retraitcorpsdetexte2"/>
                                </w:pPr>
                                <w:r>
                                  <w:t xml:space="preserve">                                                         S/C de Mesdames et messieurs les principaux </w:t>
                                </w:r>
                              </w:p>
                              <w:p w:rsidR="00244214" w:rsidRDefault="00244214" w:rsidP="00B36C37">
                                <w:pPr>
                                  <w:pStyle w:val="Retraitcorpsdetexte2"/>
                                </w:pPr>
                                <w:r>
                                  <w:t xml:space="preserve">                                                       Marseille, le     mai 2014</w:t>
                                </w:r>
                              </w:p>
                              <w:p w:rsidR="00244214" w:rsidRDefault="00244214" w:rsidP="00B36C37">
                                <w:pPr>
                                  <w:pStyle w:val="Retraitcorpsdetexte2"/>
                                  <w:rPr>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r>
                                  <w:rPr>
                                    <w:color w:val="000000"/>
                                    <w:szCs w:val="20"/>
                                  </w:rPr>
                                  <w:t xml:space="preserve">Mise en œuvre du droit individuel à la formation </w:t>
                                </w:r>
                                <w:proofErr w:type="gramStart"/>
                                <w:r>
                                  <w:rPr>
                                    <w:color w:val="000000"/>
                                    <w:szCs w:val="20"/>
                                  </w:rPr>
                                  <w:t>( D.I.F</w:t>
                                </w:r>
                                <w:proofErr w:type="gramEnd"/>
                                <w:r>
                                  <w:rPr>
                                    <w:color w:val="000000"/>
                                    <w:szCs w:val="20"/>
                                  </w:rPr>
                                  <w:t xml:space="preserve"> ) des personnels enseignants du 1</w:t>
                                </w:r>
                                <w:r w:rsidRPr="00E6559E">
                                  <w:rPr>
                                    <w:color w:val="000000"/>
                                    <w:szCs w:val="20"/>
                                    <w:vertAlign w:val="superscript"/>
                                  </w:rPr>
                                  <w:t>er</w:t>
                                </w:r>
                                <w:r>
                                  <w:rPr>
                                    <w:color w:val="000000"/>
                                    <w:szCs w:val="20"/>
                                  </w:rPr>
                                  <w:t xml:space="preserve"> degré et des AED-AVSI au titre de l’année scolaire 2014-2015</w:t>
                                </w: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bl>
                        <w:p w:rsidR="00244214" w:rsidRDefault="00244214" w:rsidP="00180FEA">
                          <w:pPr>
                            <w:autoSpaceDE w:val="0"/>
                            <w:autoSpaceDN w:val="0"/>
                            <w:adjustRightInd w:val="0"/>
                            <w:ind w:left="2832" w:firstLine="708"/>
                            <w:rPr>
                              <w:color w:val="000000"/>
                              <w:szCs w:val="20"/>
                            </w:rPr>
                          </w:pPr>
                          <w:r>
                            <w:t xml:space="preserve">   </w:t>
                          </w:r>
                          <w:r>
                            <w:tab/>
                          </w:r>
                          <w:r>
                            <w:tab/>
                          </w:r>
                          <w:r>
                            <w:tab/>
                          </w:r>
                          <w:r>
                            <w:tab/>
                          </w:r>
                          <w:r>
                            <w:tab/>
                          </w: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pStyle w:val="Corpsdetexte"/>
                            <w:ind w:left="4956"/>
                            <w:rPr>
                              <w:szCs w:val="16"/>
                            </w:rPr>
                          </w:pPr>
                          <w:r>
                            <w:tab/>
                          </w:r>
                          <w:r>
                            <w:tab/>
                          </w:r>
                          <w:r>
                            <w:tab/>
                          </w:r>
                          <w:r>
                            <w:tab/>
                          </w:r>
                          <w:r>
                            <w:tab/>
                          </w:r>
                          <w:r>
                            <w:tab/>
                            <w:t xml:space="preserve">                                                                 </w:t>
                          </w:r>
                          <w:r>
                            <w:rPr>
                              <w:szCs w:val="16"/>
                            </w:rPr>
                            <w:t xml:space="preserve">                                                                 Marseille,</w:t>
                          </w:r>
                        </w:p>
                        <w:p w:rsidR="00244214" w:rsidRDefault="00244214" w:rsidP="00180FEA">
                          <w:pPr>
                            <w:autoSpaceDE w:val="0"/>
                            <w:autoSpaceDN w:val="0"/>
                            <w:adjustRightInd w:val="0"/>
                            <w:rPr>
                              <w:color w:val="000000"/>
                              <w:szCs w:val="16"/>
                              <w:u w:val="single"/>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Pr="00BC4BAA" w:rsidRDefault="00244214" w:rsidP="00180FEA">
                          <w:pPr>
                            <w:autoSpaceDE w:val="0"/>
                            <w:autoSpaceDN w:val="0"/>
                            <w:adjustRightInd w:val="0"/>
                            <w:ind w:right="-107"/>
                            <w:jc w:val="both"/>
                            <w:rPr>
                              <w:color w:val="000000"/>
                              <w:szCs w:val="20"/>
                              <w:u w:val="single"/>
                            </w:rPr>
                          </w:pPr>
                          <w:r w:rsidRPr="00BC4BAA">
                            <w:rPr>
                              <w:b/>
                              <w:bCs/>
                              <w:color w:val="000000"/>
                              <w:szCs w:val="20"/>
                              <w:u w:val="single"/>
                            </w:rPr>
                            <w:t xml:space="preserve">Objet :  </w:t>
                          </w:r>
                        </w:p>
                        <w:p w:rsidR="00244214" w:rsidRDefault="00244214" w:rsidP="00180FEA">
                          <w:pPr>
                            <w:autoSpaceDE w:val="0"/>
                            <w:autoSpaceDN w:val="0"/>
                            <w:adjustRightInd w:val="0"/>
                            <w:ind w:right="1048"/>
                            <w:jc w:val="both"/>
                            <w:rPr>
                              <w:color w:val="000000"/>
                              <w:szCs w:val="20"/>
                            </w:rPr>
                          </w:pPr>
                        </w:p>
                        <w:p w:rsidR="00244214" w:rsidRPr="00BC4BAA" w:rsidRDefault="00244214" w:rsidP="00180FEA">
                          <w:pPr>
                            <w:pStyle w:val="Corpsdetexte3"/>
                            <w:jc w:val="both"/>
                            <w:rPr>
                              <w:b/>
                              <w:bCs/>
                              <w:color w:val="000000"/>
                              <w:sz w:val="20"/>
                              <w:szCs w:val="20"/>
                              <w:u w:val="single"/>
                            </w:rPr>
                          </w:pPr>
                        </w:p>
                        <w:p w:rsidR="00244214" w:rsidRDefault="00244214" w:rsidP="00180FEA">
                          <w:pPr>
                            <w:pStyle w:val="Corpsdetexte3"/>
                            <w:jc w:val="both"/>
                            <w:rPr>
                              <w:sz w:val="20"/>
                              <w:szCs w:val="20"/>
                            </w:rPr>
                          </w:pPr>
                          <w:proofErr w:type="gramStart"/>
                          <w:r w:rsidRPr="00BC4BAA">
                            <w:rPr>
                              <w:b/>
                              <w:bCs/>
                              <w:color w:val="000000"/>
                              <w:sz w:val="20"/>
                              <w:szCs w:val="20"/>
                              <w:u w:val="single"/>
                            </w:rPr>
                            <w:t>Références</w:t>
                          </w:r>
                          <w:proofErr w:type="gramEnd"/>
                          <w:r>
                            <w:rPr>
                              <w:sz w:val="20"/>
                              <w:szCs w:val="20"/>
                            </w:rPr>
                            <w:t> :</w:t>
                          </w:r>
                        </w:p>
                        <w:p w:rsidR="00244214" w:rsidRPr="00792E97" w:rsidRDefault="00244214" w:rsidP="00180FEA">
                          <w:pPr>
                            <w:pStyle w:val="Corpsdetexte3"/>
                            <w:jc w:val="both"/>
                            <w:rPr>
                              <w:sz w:val="20"/>
                              <w:szCs w:val="20"/>
                            </w:rPr>
                          </w:pPr>
                          <w:r w:rsidRPr="00792E97">
                            <w:rPr>
                              <w:sz w:val="20"/>
                              <w:szCs w:val="20"/>
                            </w:rPr>
                            <w:t>- loi n° 2007-148 du 02 février 2007 relative à la modernisation de la fonction publique,</w:t>
                          </w:r>
                        </w:p>
                        <w:p w:rsidR="00244214" w:rsidRPr="00792E97" w:rsidRDefault="00244214" w:rsidP="00180FEA">
                          <w:pPr>
                            <w:pStyle w:val="Corpsdetexte3"/>
                            <w:jc w:val="both"/>
                            <w:rPr>
                              <w:sz w:val="20"/>
                              <w:szCs w:val="20"/>
                            </w:rPr>
                          </w:pPr>
                          <w:r w:rsidRPr="00792E97">
                            <w:rPr>
                              <w:sz w:val="20"/>
                              <w:szCs w:val="20"/>
                            </w:rPr>
                            <w:t>- décret n° 2007-1470 du 15 octobre 2007 relatif à la formation profess</w:t>
                          </w:r>
                          <w:r>
                            <w:rPr>
                              <w:sz w:val="20"/>
                              <w:szCs w:val="20"/>
                            </w:rPr>
                            <w:t>ionnelle tout au long de la vie.</w:t>
                          </w:r>
                        </w:p>
                        <w:p w:rsidR="00244214" w:rsidRPr="00792E97" w:rsidRDefault="00244214" w:rsidP="00180FEA">
                          <w:pPr>
                            <w:pStyle w:val="Corpsdetexte3"/>
                            <w:jc w:val="both"/>
                            <w:rPr>
                              <w:sz w:val="20"/>
                              <w:szCs w:val="20"/>
                            </w:rPr>
                          </w:pPr>
                          <w:r w:rsidRPr="00792E97">
                            <w:rPr>
                              <w:sz w:val="20"/>
                              <w:szCs w:val="20"/>
                            </w:rPr>
                            <w:t>- décret n° 2007-1942 du 26 décembre 2007 relatif à la formation professionnelle des agents non titulaires de l’Etat et de ses établissements publics,</w:t>
                          </w:r>
                        </w:p>
                        <w:p w:rsidR="00244214" w:rsidRDefault="00244214" w:rsidP="00180FEA">
                          <w:pPr>
                            <w:autoSpaceDE w:val="0"/>
                            <w:autoSpaceDN w:val="0"/>
                            <w:adjustRightInd w:val="0"/>
                            <w:ind w:right="-107"/>
                            <w:jc w:val="both"/>
                            <w:rPr>
                              <w:color w:val="000000"/>
                              <w:szCs w:val="20"/>
                            </w:rPr>
                          </w:pPr>
                          <w:r>
                            <w:rPr>
                              <w:color w:val="000000"/>
                              <w:szCs w:val="20"/>
                            </w:rPr>
                            <w:t>- circulaire ministérielle n° 2010-206 publiée au BO du 25 Novembre 2010,</w:t>
                          </w:r>
                        </w:p>
                        <w:p w:rsidR="00244214" w:rsidRDefault="00244214" w:rsidP="00180FEA">
                          <w:pPr>
                            <w:autoSpaceDE w:val="0"/>
                            <w:autoSpaceDN w:val="0"/>
                            <w:adjustRightInd w:val="0"/>
                            <w:ind w:right="-107"/>
                            <w:jc w:val="both"/>
                            <w:rPr>
                              <w:color w:val="000000"/>
                              <w:szCs w:val="20"/>
                            </w:rPr>
                          </w:pPr>
                          <w:r>
                            <w:rPr>
                              <w:color w:val="000000"/>
                              <w:szCs w:val="20"/>
                            </w:rPr>
                            <w:t xml:space="preserve"> - BO n° 13 du 31 mars 2011 et BA n° 567 du 18  juin 2012.</w:t>
                          </w:r>
                        </w:p>
                        <w:p w:rsidR="00244214" w:rsidRPr="00BC4BAA" w:rsidRDefault="00244214" w:rsidP="00180FEA">
                          <w:pPr>
                            <w:autoSpaceDE w:val="0"/>
                            <w:autoSpaceDN w:val="0"/>
                            <w:adjustRightInd w:val="0"/>
                            <w:ind w:right="-107"/>
                            <w:jc w:val="both"/>
                            <w:rPr>
                              <w:color w:val="000000"/>
                              <w:szCs w:val="20"/>
                              <w:u w:val="single"/>
                            </w:rPr>
                          </w:pPr>
                        </w:p>
                        <w:p w:rsidR="00244214" w:rsidRDefault="00244214" w:rsidP="00180FEA">
                          <w:pPr>
                            <w:autoSpaceDE w:val="0"/>
                            <w:autoSpaceDN w:val="0"/>
                            <w:adjustRightInd w:val="0"/>
                            <w:ind w:right="-107"/>
                            <w:jc w:val="both"/>
                            <w:rPr>
                              <w:color w:val="000000"/>
                              <w:szCs w:val="20"/>
                            </w:rPr>
                          </w:pPr>
                          <w:r w:rsidRPr="00BC4BAA">
                            <w:rPr>
                              <w:b/>
                              <w:bCs/>
                              <w:color w:val="000000"/>
                              <w:szCs w:val="20"/>
                              <w:u w:val="single"/>
                            </w:rPr>
                            <w:t xml:space="preserve"> PJ</w:t>
                          </w:r>
                          <w:r>
                            <w:rPr>
                              <w:b/>
                              <w:bCs/>
                              <w:color w:val="000000"/>
                              <w:szCs w:val="20"/>
                            </w:rPr>
                            <w:t xml:space="preserve"> : </w:t>
                          </w:r>
                          <w:r>
                            <w:rPr>
                              <w:color w:val="000000"/>
                              <w:szCs w:val="20"/>
                            </w:rPr>
                            <w:t>un dossier de demande de D.I.F.</w:t>
                          </w:r>
                        </w:p>
                        <w:p w:rsidR="00244214" w:rsidRDefault="00244214" w:rsidP="00180FEA">
                          <w:pPr>
                            <w:autoSpaceDE w:val="0"/>
                            <w:autoSpaceDN w:val="0"/>
                            <w:adjustRightInd w:val="0"/>
                            <w:ind w:right="-107"/>
                            <w:jc w:val="both"/>
                            <w:rPr>
                              <w:color w:val="000000"/>
                              <w:szCs w:val="20"/>
                            </w:rPr>
                          </w:pP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Le </w:t>
                          </w:r>
                          <w:r>
                            <w:rPr>
                              <w:b/>
                              <w:bCs/>
                            </w:rPr>
                            <w:t>droit Individuel à la Formation (D.I.F.)</w:t>
                          </w:r>
                          <w:r>
                            <w:t xml:space="preserve"> des personnels enseignants du 1</w:t>
                          </w:r>
                          <w:r>
                            <w:rPr>
                              <w:vertAlign w:val="superscript"/>
                            </w:rPr>
                            <w:t>er</w:t>
                          </w:r>
                          <w:r>
                            <w:t xml:space="preserve"> degré s’inscrit dans le cadre des mesures relatives au Pacte de carrière. Il s’adresse aux personnels enseignants titulaires ainsi qu’aux AED-AVSI.</w:t>
                          </w: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La présente circulaire a pour objet d’en préciser les modalités de mise en </w:t>
                          </w:r>
                          <w:proofErr w:type="spellStart"/>
                          <w:r>
                            <w:t>oeuvre</w:t>
                          </w:r>
                          <w:proofErr w:type="spellEnd"/>
                          <w:r>
                            <w:t>.</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numPr>
                              <w:ilvl w:val="0"/>
                              <w:numId w:val="3"/>
                            </w:numPr>
                            <w:autoSpaceDE w:val="0"/>
                            <w:autoSpaceDN w:val="0"/>
                            <w:adjustRightInd w:val="0"/>
                            <w:ind w:right="-107"/>
                            <w:jc w:val="both"/>
                            <w:rPr>
                              <w:color w:val="000000"/>
                              <w:szCs w:val="20"/>
                            </w:rPr>
                          </w:pPr>
                          <w:r>
                            <w:rPr>
                              <w:b/>
                              <w:bCs/>
                              <w:color w:val="000000"/>
                              <w:szCs w:val="20"/>
                            </w:rPr>
                            <w:t>Principes généraux  du DIF</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autoSpaceDE w:val="0"/>
                            <w:autoSpaceDN w:val="0"/>
                            <w:adjustRightInd w:val="0"/>
                            <w:ind w:right="-107"/>
                            <w:jc w:val="both"/>
                          </w:pPr>
                          <w:r>
                            <w:rPr>
                              <w:color w:val="000000"/>
                              <w:szCs w:val="20"/>
                            </w:rPr>
                            <w:t xml:space="preserve">Le D.I.F. vient en complément du Plan de Formation </w:t>
                          </w:r>
                          <w:r>
                            <w:t xml:space="preserve">(P.A.F.) </w:t>
                          </w:r>
                          <w:r>
                            <w:rPr>
                              <w:color w:val="000000"/>
                              <w:szCs w:val="20"/>
                            </w:rPr>
                            <w:t xml:space="preserve">offert par l’Administration. Il doit être utilisé pour des formations </w:t>
                          </w:r>
                          <w:r>
                            <w:t xml:space="preserve">non prévues au P.A.F. </w:t>
                          </w:r>
                        </w:p>
                        <w:p w:rsidR="00244214" w:rsidRDefault="00244214" w:rsidP="00180FEA">
                          <w:pPr>
                            <w:autoSpaceDE w:val="0"/>
                            <w:autoSpaceDN w:val="0"/>
                            <w:adjustRightInd w:val="0"/>
                            <w:ind w:right="-107"/>
                            <w:jc w:val="both"/>
                            <w:rPr>
                              <w:b/>
                              <w:bCs/>
                            </w:rPr>
                          </w:pPr>
                          <w:r>
                            <w:t xml:space="preserve">Les formations suivies au titre du D.I.F doivent se dérouler </w:t>
                          </w:r>
                          <w:r>
                            <w:rPr>
                              <w:b/>
                              <w:bCs/>
                            </w:rPr>
                            <w:t>en dehors du temps de travail scolaire, et</w:t>
                          </w:r>
                          <w:r>
                            <w:t xml:space="preserve"> </w:t>
                          </w:r>
                          <w:r>
                            <w:rPr>
                              <w:b/>
                              <w:bCs/>
                            </w:rPr>
                            <w:t>ne point affecter le respect des obligations réglementaires de service. Aucune autorisation d’absence ne pourra être accordée à ce titre.</w:t>
                          </w:r>
                        </w:p>
                        <w:p w:rsidR="00244214" w:rsidRDefault="00244214" w:rsidP="00BF46D4">
                          <w:pPr>
                            <w:ind w:right="114"/>
                          </w:pPr>
                        </w:p>
                        <w:p w:rsidR="00244214" w:rsidRDefault="00244214" w:rsidP="00BF46D4">
                          <w:pPr>
                            <w:ind w:right="1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35pt;margin-top:268.35pt;width:90.7pt;height:56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rqg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" filled="f" stroked="f">
              <v:textbox inset="0,0,0,0">
                <w:txbxContent>
                  <w:p w:rsidR="00244214" w:rsidRDefault="00244214" w:rsidP="00BF46D4">
                    <w:pPr>
                      <w:pStyle w:val="Titre4"/>
                      <w:ind w:right="114"/>
                    </w:pPr>
                  </w:p>
                  <w:p w:rsidR="00244214" w:rsidRDefault="00244214" w:rsidP="00E4013E">
                    <w:pPr>
                      <w:pStyle w:val="Titre4"/>
                      <w:spacing w:line="240" w:lineRule="auto"/>
                      <w:ind w:right="114"/>
                    </w:pPr>
                    <w:r>
                      <w:t>Division</w:t>
                    </w:r>
                  </w:p>
                  <w:p w:rsidR="00244214" w:rsidRDefault="00244214" w:rsidP="00E4013E">
                    <w:pPr>
                      <w:ind w:right="114"/>
                      <w:jc w:val="right"/>
                      <w:rPr>
                        <w:rFonts w:ascii="Arial Narrow" w:hAnsi="Arial Narrow"/>
                        <w:b/>
                        <w:sz w:val="16"/>
                      </w:rPr>
                    </w:pPr>
                    <w:proofErr w:type="gramStart"/>
                    <w:r>
                      <w:rPr>
                        <w:rFonts w:ascii="Arial Narrow" w:hAnsi="Arial Narrow"/>
                        <w:b/>
                        <w:sz w:val="16"/>
                      </w:rPr>
                      <w:t>des</w:t>
                    </w:r>
                    <w:proofErr w:type="gramEnd"/>
                    <w:r>
                      <w:rPr>
                        <w:rFonts w:ascii="Arial Narrow" w:hAnsi="Arial Narrow"/>
                        <w:b/>
                        <w:sz w:val="16"/>
                      </w:rPr>
                      <w:t xml:space="preserve"> personnels enseignants</w:t>
                    </w:r>
                  </w:p>
                  <w:p w:rsidR="00244214" w:rsidRDefault="00244214" w:rsidP="00E4013E">
                    <w:pPr>
                      <w:ind w:right="114"/>
                      <w:jc w:val="right"/>
                      <w:rPr>
                        <w:rFonts w:ascii="Arial Narrow" w:hAnsi="Arial Narrow"/>
                        <w:b/>
                        <w:sz w:val="16"/>
                      </w:rPr>
                    </w:pPr>
                  </w:p>
                  <w:p w:rsidR="00DF2B6C" w:rsidRDefault="00244214" w:rsidP="00E4013E">
                    <w:pPr>
                      <w:spacing w:line="210" w:lineRule="exact"/>
                      <w:ind w:right="114"/>
                      <w:jc w:val="right"/>
                      <w:rPr>
                        <w:rFonts w:ascii="Arial Narrow" w:hAnsi="Arial Narrow"/>
                        <w:sz w:val="16"/>
                      </w:rPr>
                    </w:pPr>
                    <w:r>
                      <w:rPr>
                        <w:rFonts w:ascii="Arial Narrow" w:hAnsi="Arial Narrow"/>
                        <w:sz w:val="16"/>
                      </w:rPr>
                      <w:t>Référence </w:t>
                    </w:r>
                  </w:p>
                  <w:p w:rsidR="00DF2B6C" w:rsidRPr="00735FB0" w:rsidRDefault="00DF2B6C" w:rsidP="00DF2B6C">
                    <w:pPr>
                      <w:spacing w:line="210" w:lineRule="exact"/>
                      <w:ind w:right="114"/>
                      <w:jc w:val="right"/>
                      <w:rPr>
                        <w:rFonts w:ascii="Arial Narrow" w:hAnsi="Arial Narrow"/>
                        <w:b/>
                        <w:sz w:val="16"/>
                      </w:rPr>
                    </w:pPr>
                    <w:r>
                      <w:rPr>
                        <w:rFonts w:ascii="Arial Narrow" w:hAnsi="Arial Narrow"/>
                        <w:b/>
                        <w:sz w:val="16"/>
                      </w:rPr>
                      <w:t>LA PE 2018</w:t>
                    </w:r>
                  </w:p>
                  <w:p w:rsidR="00244214" w:rsidRPr="00735FB0" w:rsidRDefault="00DF2B6C" w:rsidP="008E295E">
                    <w:pPr>
                      <w:spacing w:line="210" w:lineRule="exact"/>
                      <w:ind w:right="114"/>
                      <w:jc w:val="right"/>
                      <w:rPr>
                        <w:rFonts w:ascii="Arial Narrow" w:hAnsi="Arial Narrow"/>
                        <w:sz w:val="16"/>
                      </w:rPr>
                    </w:pPr>
                    <w:r>
                      <w:rPr>
                        <w:rFonts w:ascii="Arial Narrow" w:hAnsi="Arial Narrow"/>
                        <w:sz w:val="16"/>
                      </w:rPr>
                      <w:t>Service DPE 2</w:t>
                    </w:r>
                  </w:p>
                  <w:p w:rsidR="00244214" w:rsidRDefault="00244214" w:rsidP="00E4013E">
                    <w:pPr>
                      <w:spacing w:line="210" w:lineRule="exact"/>
                      <w:ind w:right="114"/>
                      <w:jc w:val="right"/>
                      <w:rPr>
                        <w:rFonts w:ascii="Arial Narrow" w:hAnsi="Arial Narrow"/>
                        <w:sz w:val="16"/>
                      </w:rPr>
                    </w:pPr>
                    <w:r>
                      <w:rPr>
                        <w:rFonts w:ascii="Arial Narrow" w:hAnsi="Arial Narrow"/>
                        <w:sz w:val="16"/>
                      </w:rPr>
                      <w:t xml:space="preserve">Dossier suivi par </w:t>
                    </w:r>
                  </w:p>
                  <w:p w:rsidR="00244214" w:rsidRDefault="00DF2B6C" w:rsidP="00E4013E">
                    <w:pPr>
                      <w:spacing w:line="210" w:lineRule="exact"/>
                      <w:ind w:right="114"/>
                      <w:jc w:val="right"/>
                      <w:rPr>
                        <w:rFonts w:ascii="Arial Narrow" w:hAnsi="Arial Narrow"/>
                        <w:sz w:val="16"/>
                      </w:rPr>
                    </w:pPr>
                    <w:r>
                      <w:rPr>
                        <w:rFonts w:ascii="Arial Narrow" w:hAnsi="Arial Narrow"/>
                        <w:sz w:val="16"/>
                      </w:rPr>
                      <w:t>Monique Veaugier</w:t>
                    </w:r>
                  </w:p>
                  <w:p w:rsidR="00244214" w:rsidRDefault="00244214" w:rsidP="00E4013E">
                    <w:pPr>
                      <w:spacing w:line="210" w:lineRule="exact"/>
                      <w:ind w:right="114"/>
                      <w:jc w:val="right"/>
                      <w:rPr>
                        <w:rFonts w:ascii="Arial Narrow" w:hAnsi="Arial Narrow"/>
                        <w:sz w:val="16"/>
                      </w:rPr>
                    </w:pPr>
                    <w:r>
                      <w:rPr>
                        <w:rFonts w:ascii="Arial Narrow" w:hAnsi="Arial Narrow"/>
                        <w:sz w:val="16"/>
                      </w:rPr>
                      <w:t>Téléphone</w:t>
                    </w:r>
                  </w:p>
                  <w:p w:rsidR="00244214" w:rsidRDefault="00244214" w:rsidP="00E4013E">
                    <w:pPr>
                      <w:spacing w:line="210" w:lineRule="exact"/>
                      <w:ind w:right="114"/>
                      <w:jc w:val="right"/>
                      <w:rPr>
                        <w:rFonts w:ascii="Arial Narrow" w:hAnsi="Arial Narrow"/>
                        <w:sz w:val="16"/>
                      </w:rPr>
                    </w:pPr>
                    <w:r>
                      <w:rPr>
                        <w:rFonts w:ascii="Arial Narrow" w:hAnsi="Arial Narrow"/>
                        <w:sz w:val="16"/>
                      </w:rPr>
                      <w:t>04 91 99 67</w:t>
                    </w:r>
                    <w:r w:rsidR="00DF2B6C">
                      <w:rPr>
                        <w:rFonts w:ascii="Arial Narrow" w:hAnsi="Arial Narrow"/>
                        <w:sz w:val="16"/>
                      </w:rPr>
                      <w:t xml:space="preserve"> 52</w:t>
                    </w:r>
                  </w:p>
                  <w:p w:rsidR="00244214" w:rsidRDefault="00244214" w:rsidP="00E4013E">
                    <w:pPr>
                      <w:spacing w:line="210" w:lineRule="exact"/>
                      <w:ind w:right="114"/>
                      <w:jc w:val="right"/>
                      <w:rPr>
                        <w:rFonts w:ascii="Arial Narrow" w:hAnsi="Arial Narrow"/>
                        <w:sz w:val="16"/>
                      </w:rPr>
                    </w:pPr>
                    <w:r>
                      <w:rPr>
                        <w:rFonts w:ascii="Arial Narrow" w:hAnsi="Arial Narrow"/>
                        <w:sz w:val="16"/>
                      </w:rPr>
                      <w:t>Fax</w:t>
                    </w:r>
                  </w:p>
                  <w:p w:rsidR="00244214" w:rsidRDefault="00244214" w:rsidP="00E4013E">
                    <w:pPr>
                      <w:spacing w:line="210" w:lineRule="exact"/>
                      <w:ind w:right="114"/>
                      <w:jc w:val="right"/>
                      <w:rPr>
                        <w:rFonts w:ascii="Arial Narrow" w:hAnsi="Arial Narrow"/>
                        <w:sz w:val="16"/>
                      </w:rPr>
                    </w:pPr>
                    <w:r>
                      <w:rPr>
                        <w:rFonts w:ascii="Arial Narrow" w:hAnsi="Arial Narrow"/>
                        <w:sz w:val="16"/>
                      </w:rPr>
                      <w:t>04 91 99 67 81</w:t>
                    </w:r>
                  </w:p>
                  <w:p w:rsidR="00244214" w:rsidRDefault="00244214" w:rsidP="00E4013E">
                    <w:pPr>
                      <w:spacing w:line="210" w:lineRule="exact"/>
                      <w:ind w:right="114"/>
                      <w:jc w:val="right"/>
                      <w:rPr>
                        <w:rFonts w:ascii="Arial Narrow" w:hAnsi="Arial Narrow"/>
                        <w:sz w:val="16"/>
                      </w:rPr>
                    </w:pPr>
                    <w:r>
                      <w:rPr>
                        <w:rFonts w:ascii="Arial Narrow" w:hAnsi="Arial Narrow"/>
                        <w:sz w:val="16"/>
                      </w:rPr>
                      <w:t>Mél.</w:t>
                    </w:r>
                  </w:p>
                  <w:p w:rsidR="00244214" w:rsidRDefault="00DF2B6C" w:rsidP="00E4013E">
                    <w:pPr>
                      <w:spacing w:line="210" w:lineRule="exact"/>
                      <w:ind w:right="114"/>
                      <w:jc w:val="right"/>
                      <w:rPr>
                        <w:rFonts w:ascii="Arial Narrow" w:hAnsi="Arial Narrow"/>
                        <w:sz w:val="16"/>
                      </w:rPr>
                    </w:pPr>
                    <w:r>
                      <w:rPr>
                        <w:rFonts w:ascii="Arial Narrow" w:hAnsi="Arial Narrow"/>
                        <w:sz w:val="16"/>
                      </w:rPr>
                      <w:t>Ce.dpe13-chef2</w:t>
                    </w:r>
                  </w:p>
                  <w:p w:rsidR="00244214" w:rsidRDefault="00244214" w:rsidP="00E4013E">
                    <w:pPr>
                      <w:spacing w:line="210" w:lineRule="exact"/>
                      <w:ind w:right="114"/>
                      <w:jc w:val="right"/>
                      <w:rPr>
                        <w:rFonts w:ascii="Arial Narrow" w:hAnsi="Arial Narrow"/>
                        <w:sz w:val="16"/>
                      </w:rPr>
                    </w:pPr>
                    <w:r>
                      <w:rPr>
                        <w:rFonts w:ascii="Arial Narrow" w:hAnsi="Arial Narrow"/>
                        <w:sz w:val="16"/>
                      </w:rPr>
                      <w:t>@ac-aix-marseille.fr</w:t>
                    </w:r>
                  </w:p>
                  <w:p w:rsidR="00244214" w:rsidRDefault="00244214" w:rsidP="00E4013E">
                    <w:pPr>
                      <w:spacing w:line="210" w:lineRule="exact"/>
                      <w:ind w:right="114"/>
                      <w:jc w:val="right"/>
                      <w:rPr>
                        <w:rFonts w:ascii="Arial Narrow" w:hAnsi="Arial Narrow"/>
                        <w:sz w:val="16"/>
                      </w:rPr>
                    </w:pPr>
                  </w:p>
                  <w:p w:rsidR="00244214" w:rsidRDefault="00244214" w:rsidP="00E4013E">
                    <w:pPr>
                      <w:pStyle w:val="Titre2"/>
                      <w:ind w:right="114"/>
                      <w:jc w:val="right"/>
                    </w:pPr>
                    <w:r>
                      <w:t>28-34 boulevard</w:t>
                    </w:r>
                  </w:p>
                  <w:p w:rsidR="00244214" w:rsidRDefault="00244214" w:rsidP="00E4013E">
                    <w:pPr>
                      <w:pStyle w:val="Titre2"/>
                      <w:ind w:right="114"/>
                      <w:jc w:val="right"/>
                    </w:pPr>
                    <w:r>
                      <w:t xml:space="preserve">Charles </w:t>
                    </w:r>
                    <w:proofErr w:type="spellStart"/>
                    <w:r>
                      <w:t>Nédelec</w:t>
                    </w:r>
                    <w:proofErr w:type="spellEnd"/>
                  </w:p>
                  <w:p w:rsidR="00244214" w:rsidRDefault="00244214" w:rsidP="00E4013E">
                    <w:pPr>
                      <w:spacing w:line="210" w:lineRule="exact"/>
                      <w:ind w:right="114"/>
                      <w:jc w:val="right"/>
                      <w:rPr>
                        <w:rFonts w:ascii="Arial Narrow" w:hAnsi="Arial Narrow"/>
                        <w:b/>
                        <w:sz w:val="16"/>
                      </w:rPr>
                    </w:pPr>
                    <w:r>
                      <w:rPr>
                        <w:rFonts w:ascii="Arial Narrow" w:hAnsi="Arial Narrow"/>
                        <w:b/>
                        <w:sz w:val="16"/>
                      </w:rPr>
                      <w:t>13231 Marseille</w:t>
                    </w: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cedex</w:t>
                    </w:r>
                    <w:proofErr w:type="gramEnd"/>
                    <w:r>
                      <w:rPr>
                        <w:rFonts w:ascii="Arial Narrow" w:hAnsi="Arial Narrow"/>
                        <w:b/>
                        <w:sz w:val="16"/>
                      </w:rPr>
                      <w:t xml:space="preserve"> 1</w:t>
                    </w:r>
                  </w:p>
                  <w:p w:rsidR="00244214" w:rsidRDefault="00244214" w:rsidP="00E4013E">
                    <w:pPr>
                      <w:spacing w:line="210" w:lineRule="exact"/>
                      <w:ind w:right="114"/>
                      <w:jc w:val="right"/>
                      <w:rPr>
                        <w:rFonts w:ascii="Arial Narrow" w:hAnsi="Arial Narrow"/>
                        <w:b/>
                        <w:sz w:val="16"/>
                      </w:rPr>
                    </w:pPr>
                  </w:p>
                  <w:p w:rsidR="00244214" w:rsidRDefault="00244214" w:rsidP="00E4013E">
                    <w:pPr>
                      <w:spacing w:line="210" w:lineRule="exact"/>
                      <w:ind w:right="114"/>
                      <w:jc w:val="right"/>
                      <w:rPr>
                        <w:rFonts w:ascii="Arial Narrow" w:hAnsi="Arial Narrow"/>
                        <w:b/>
                        <w:sz w:val="16"/>
                      </w:rPr>
                    </w:pP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horaires</w:t>
                    </w:r>
                    <w:proofErr w:type="gramEnd"/>
                    <w:r>
                      <w:rPr>
                        <w:rFonts w:ascii="Arial Narrow" w:hAnsi="Arial Narrow"/>
                        <w:b/>
                        <w:sz w:val="16"/>
                      </w:rPr>
                      <w:t xml:space="preserve"> d’ouverture</w:t>
                    </w:r>
                  </w:p>
                  <w:p w:rsidR="00244214" w:rsidRDefault="00244214" w:rsidP="00E4013E">
                    <w:pPr>
                      <w:spacing w:line="210" w:lineRule="exact"/>
                      <w:ind w:right="114"/>
                      <w:jc w:val="right"/>
                      <w:rPr>
                        <w:rFonts w:ascii="Arial Narrow" w:hAnsi="Arial Narrow"/>
                        <w:b/>
                        <w:sz w:val="16"/>
                      </w:rPr>
                    </w:pPr>
                    <w:proofErr w:type="gramStart"/>
                    <w:r>
                      <w:rPr>
                        <w:rFonts w:ascii="Arial Narrow" w:hAnsi="Arial Narrow"/>
                        <w:b/>
                        <w:sz w:val="16"/>
                      </w:rPr>
                      <w:t>du</w:t>
                    </w:r>
                    <w:proofErr w:type="gramEnd"/>
                    <w:r>
                      <w:rPr>
                        <w:rFonts w:ascii="Arial Narrow" w:hAnsi="Arial Narrow"/>
                        <w:b/>
                        <w:sz w:val="16"/>
                      </w:rPr>
                      <w:t xml:space="preserve"> lundi au vendredi</w:t>
                    </w:r>
                  </w:p>
                  <w:p w:rsidR="00244214" w:rsidRDefault="00244214" w:rsidP="00E4013E">
                    <w:pPr>
                      <w:spacing w:line="210" w:lineRule="exact"/>
                      <w:ind w:right="114"/>
                      <w:jc w:val="right"/>
                      <w:rPr>
                        <w:rFonts w:ascii="Arial Narrow" w:hAnsi="Arial Narrow"/>
                        <w:b/>
                        <w:sz w:val="19"/>
                      </w:rPr>
                    </w:pPr>
                    <w:proofErr w:type="gramStart"/>
                    <w:r>
                      <w:rPr>
                        <w:rFonts w:ascii="Arial Narrow" w:hAnsi="Arial Narrow"/>
                        <w:b/>
                        <w:sz w:val="16"/>
                      </w:rPr>
                      <w:t>de</w:t>
                    </w:r>
                    <w:proofErr w:type="gramEnd"/>
                    <w:r>
                      <w:rPr>
                        <w:rFonts w:ascii="Arial Narrow" w:hAnsi="Arial Narrow"/>
                        <w:b/>
                        <w:sz w:val="16"/>
                      </w:rPr>
                      <w:t xml:space="preserve"> 08h30 à 17h00</w:t>
                    </w:r>
                  </w:p>
                  <w:p w:rsidR="00244214" w:rsidRDefault="00244214" w:rsidP="00E4013E">
                    <w:pPr>
                      <w:spacing w:line="210" w:lineRule="exact"/>
                      <w:ind w:right="114"/>
                      <w:rPr>
                        <w:rFonts w:ascii="Arial Narrow" w:hAnsi="Arial Narrow"/>
                        <w:b/>
                        <w:sz w:val="19"/>
                      </w:rPr>
                    </w:pPr>
                  </w:p>
                  <w:p w:rsidR="00244214" w:rsidRDefault="00244214" w:rsidP="00BF46D4">
                    <w:pPr>
                      <w:spacing w:line="210" w:lineRule="exact"/>
                      <w:ind w:right="114"/>
                      <w:rPr>
                        <w:rFonts w:ascii="Arial Narrow" w:hAnsi="Arial Narrow"/>
                        <w:b/>
                        <w:sz w:val="19"/>
                      </w:rPr>
                    </w:pPr>
                  </w:p>
                  <w:tbl>
                    <w:tblPr>
                      <w:tblW w:w="8080" w:type="dxa"/>
                      <w:tblLayout w:type="fixed"/>
                      <w:tblCellMar>
                        <w:left w:w="54" w:type="dxa"/>
                        <w:right w:w="54" w:type="dxa"/>
                      </w:tblCellMar>
                      <w:tblLook w:val="0000" w:firstRow="0" w:lastRow="0" w:firstColumn="0" w:lastColumn="0" w:noHBand="0" w:noVBand="0"/>
                    </w:tblPr>
                    <w:tblGrid>
                      <w:gridCol w:w="8080"/>
                    </w:tblGrid>
                    <w:tr w:rsidR="00244214" w:rsidTr="00B36C37">
                      <w:trPr>
                        <w:trHeight w:val="2158"/>
                      </w:trPr>
                      <w:tc>
                        <w:tcPr>
                          <w:tcW w:w="8080" w:type="dxa"/>
                        </w:tcPr>
                        <w:p w:rsidR="00244214" w:rsidRDefault="00244214" w:rsidP="00B36C37">
                          <w:pPr>
                            <w:autoSpaceDE w:val="0"/>
                            <w:autoSpaceDN w:val="0"/>
                            <w:adjustRightInd w:val="0"/>
                            <w:rPr>
                              <w:color w:val="000000"/>
                              <w:szCs w:val="20"/>
                            </w:rPr>
                          </w:pPr>
                          <w:r>
                            <w:rPr>
                              <w:color w:val="000000"/>
                              <w:szCs w:val="20"/>
                            </w:rPr>
                            <w:t xml:space="preserve">                        </w:t>
                          </w:r>
                        </w:p>
                        <w:p w:rsidR="00244214" w:rsidRDefault="00244214" w:rsidP="00B36C37">
                          <w:pPr>
                            <w:autoSpaceDE w:val="0"/>
                            <w:autoSpaceDN w:val="0"/>
                            <w:adjustRightInd w:val="0"/>
                            <w:rPr>
                              <w:color w:val="000000"/>
                              <w:szCs w:val="20"/>
                            </w:rPr>
                          </w:pPr>
                          <w:r>
                            <w:rPr>
                              <w:color w:val="000000"/>
                              <w:szCs w:val="20"/>
                            </w:rPr>
                            <w:t xml:space="preserve"> </w:t>
                          </w:r>
                        </w:p>
                        <w:p w:rsidR="00244214" w:rsidRDefault="00244214" w:rsidP="00B36C37">
                          <w:pPr>
                            <w:autoSpaceDE w:val="0"/>
                            <w:autoSpaceDN w:val="0"/>
                            <w:adjustRightInd w:val="0"/>
                            <w:rPr>
                              <w:color w:val="000000"/>
                              <w:szCs w:val="20"/>
                            </w:rPr>
                          </w:pPr>
                          <w:r>
                            <w:rPr>
                              <w:color w:val="000000"/>
                              <w:szCs w:val="20"/>
                            </w:rPr>
                            <w:t xml:space="preserve">                                                              des services départementaux</w:t>
                          </w:r>
                        </w:p>
                        <w:p w:rsidR="00244214" w:rsidRDefault="00244214" w:rsidP="00B36C37">
                          <w:pPr>
                            <w:autoSpaceDE w:val="0"/>
                            <w:autoSpaceDN w:val="0"/>
                            <w:adjustRightInd w:val="0"/>
                            <w:rPr>
                              <w:color w:val="000000"/>
                              <w:szCs w:val="20"/>
                            </w:rPr>
                          </w:pPr>
                          <w:r>
                            <w:rPr>
                              <w:color w:val="000000"/>
                              <w:szCs w:val="20"/>
                            </w:rPr>
                            <w:t xml:space="preserve">                                                              de l'éducation nationale</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à</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Mesdames et messieurs les instituteurs</w:t>
                          </w:r>
                        </w:p>
                        <w:p w:rsidR="00244214" w:rsidRDefault="00244214" w:rsidP="00B36C37">
                          <w:pPr>
                            <w:autoSpaceDE w:val="0"/>
                            <w:autoSpaceDN w:val="0"/>
                            <w:adjustRightInd w:val="0"/>
                            <w:rPr>
                              <w:color w:val="000000"/>
                              <w:szCs w:val="20"/>
                            </w:rPr>
                          </w:pPr>
                          <w:r>
                            <w:rPr>
                              <w:color w:val="000000"/>
                              <w:szCs w:val="20"/>
                            </w:rPr>
                            <w:t xml:space="preserve">                                                              et professeurs des écoles</w:t>
                          </w:r>
                        </w:p>
                        <w:p w:rsidR="00244214" w:rsidRDefault="00244214" w:rsidP="00B36C37">
                          <w:pPr>
                            <w:autoSpaceDE w:val="0"/>
                            <w:autoSpaceDN w:val="0"/>
                            <w:adjustRightInd w:val="0"/>
                            <w:rPr>
                              <w:color w:val="000000"/>
                              <w:szCs w:val="20"/>
                            </w:rPr>
                          </w:pPr>
                          <w:r>
                            <w:rPr>
                              <w:color w:val="000000"/>
                              <w:szCs w:val="20"/>
                            </w:rPr>
                            <w:t xml:space="preserve">                                                              Mesdames et messieurs les assistants de vie             </w:t>
                          </w:r>
                        </w:p>
                        <w:p w:rsidR="00244214" w:rsidRDefault="00244214" w:rsidP="00B36C37">
                          <w:pPr>
                            <w:autoSpaceDE w:val="0"/>
                            <w:autoSpaceDN w:val="0"/>
                            <w:adjustRightInd w:val="0"/>
                            <w:rPr>
                              <w:color w:val="000000"/>
                              <w:szCs w:val="20"/>
                            </w:rPr>
                          </w:pPr>
                          <w:r>
                            <w:rPr>
                              <w:color w:val="000000"/>
                              <w:szCs w:val="20"/>
                            </w:rPr>
                            <w:t xml:space="preserve">                                                              scolaire et d’intégration.</w:t>
                          </w:r>
                        </w:p>
                        <w:p w:rsidR="00244214" w:rsidRDefault="00244214" w:rsidP="00B36C37">
                          <w:pPr>
                            <w:autoSpaceDE w:val="0"/>
                            <w:autoSpaceDN w:val="0"/>
                            <w:adjustRightInd w:val="0"/>
                            <w:ind w:left="2832" w:firstLine="708"/>
                            <w:rPr>
                              <w:color w:val="000000"/>
                              <w:szCs w:val="20"/>
                            </w:rPr>
                          </w:pPr>
                        </w:p>
                        <w:p w:rsidR="00244214" w:rsidRDefault="00244214" w:rsidP="00B36C37">
                          <w:pPr>
                            <w:ind w:left="3420" w:hanging="3420"/>
                            <w:rPr>
                              <w:color w:val="000000"/>
                              <w:szCs w:val="20"/>
                            </w:rPr>
                          </w:pPr>
                          <w:r>
                            <w:rPr>
                              <w:color w:val="000000"/>
                              <w:szCs w:val="20"/>
                            </w:rPr>
                            <w:t xml:space="preserve">                                                              S/C de Mesdames et messieurs les</w:t>
                          </w:r>
                        </w:p>
                        <w:p w:rsidR="00244214" w:rsidRDefault="00244214" w:rsidP="00B36C37">
                          <w:pPr>
                            <w:ind w:left="3420" w:hanging="3420"/>
                            <w:rPr>
                              <w:color w:val="000000"/>
                              <w:szCs w:val="20"/>
                            </w:rPr>
                          </w:pPr>
                          <w:r>
                            <w:rPr>
                              <w:color w:val="000000"/>
                              <w:szCs w:val="20"/>
                            </w:rPr>
                            <w:t xml:space="preserve">                                                              inspecteurs de l’éducation nationale.</w:t>
                          </w:r>
                        </w:p>
                        <w:p w:rsidR="00244214" w:rsidRDefault="00244214" w:rsidP="00B36C37">
                          <w:pPr>
                            <w:ind w:left="3420" w:hanging="3420"/>
                            <w:rPr>
                              <w:color w:val="000000"/>
                              <w:szCs w:val="20"/>
                            </w:rPr>
                          </w:pPr>
                          <w:r>
                            <w:rPr>
                              <w:color w:val="000000"/>
                              <w:szCs w:val="20"/>
                            </w:rPr>
                            <w:t xml:space="preserve"> </w:t>
                          </w:r>
                        </w:p>
                        <w:p w:rsidR="00244214" w:rsidRDefault="00244214" w:rsidP="00B36C37">
                          <w:pPr>
                            <w:pStyle w:val="Retraitcorpsdetexte2"/>
                          </w:pPr>
                          <w:r>
                            <w:t xml:space="preserve">                                                         S/C de Mesdames et messieurs les principaux </w:t>
                          </w:r>
                        </w:p>
                        <w:p w:rsidR="00244214" w:rsidRDefault="00244214" w:rsidP="00B36C37">
                          <w:pPr>
                            <w:pStyle w:val="Retraitcorpsdetexte2"/>
                          </w:pPr>
                          <w:r>
                            <w:t xml:space="preserve">                                                       Marseille, le     mai 2014</w:t>
                          </w:r>
                        </w:p>
                        <w:p w:rsidR="00244214" w:rsidRDefault="00244214" w:rsidP="00B36C37">
                          <w:pPr>
                            <w:pStyle w:val="Retraitcorpsdetexte2"/>
                            <w:rPr>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bl>
                  <w:p w:rsidR="00244214" w:rsidRDefault="00244214" w:rsidP="00180FEA">
                    <w:pPr>
                      <w:autoSpaceDE w:val="0"/>
                      <w:autoSpaceDN w:val="0"/>
                      <w:adjustRightInd w:val="0"/>
                      <w:ind w:left="2832" w:firstLine="708"/>
                      <w:rPr>
                        <w:color w:val="000000"/>
                        <w:szCs w:val="20"/>
                      </w:rPr>
                    </w:pPr>
                    <w:r>
                      <w:t xml:space="preserve">   </w:t>
                    </w:r>
                    <w:r>
                      <w:tab/>
                    </w:r>
                    <w:r>
                      <w:tab/>
                    </w:r>
                    <w:r>
                      <w:tab/>
                    </w:r>
                    <w:r>
                      <w:tab/>
                    </w:r>
                    <w:r>
                      <w:tab/>
                    </w: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pStyle w:val="Corpsdetexte"/>
                      <w:ind w:left="4956"/>
                      <w:rPr>
                        <w:szCs w:val="16"/>
                      </w:rPr>
                    </w:pPr>
                    <w:r>
                      <w:tab/>
                    </w:r>
                    <w:r>
                      <w:tab/>
                    </w:r>
                    <w:r>
                      <w:tab/>
                    </w:r>
                    <w:r>
                      <w:tab/>
                    </w:r>
                    <w:r>
                      <w:tab/>
                    </w:r>
                    <w:r>
                      <w:tab/>
                      <w:t xml:space="preserve">                                                                 </w:t>
                    </w:r>
                    <w:r>
                      <w:rPr>
                        <w:szCs w:val="16"/>
                      </w:rPr>
                      <w:t xml:space="preserve">                                                                 Marseille,</w:t>
                    </w:r>
                  </w:p>
                  <w:p w:rsidR="00244214" w:rsidRDefault="00244214" w:rsidP="00180FEA">
                    <w:pPr>
                      <w:autoSpaceDE w:val="0"/>
                      <w:autoSpaceDN w:val="0"/>
                      <w:adjustRightInd w:val="0"/>
                      <w:rPr>
                        <w:color w:val="000000"/>
                        <w:szCs w:val="16"/>
                        <w:u w:val="single"/>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Pr="00BC4BAA" w:rsidRDefault="00244214" w:rsidP="00180FEA">
                    <w:pPr>
                      <w:autoSpaceDE w:val="0"/>
                      <w:autoSpaceDN w:val="0"/>
                      <w:adjustRightInd w:val="0"/>
                      <w:ind w:right="-107"/>
                      <w:jc w:val="both"/>
                      <w:rPr>
                        <w:color w:val="000000"/>
                        <w:szCs w:val="20"/>
                        <w:u w:val="single"/>
                      </w:rPr>
                    </w:pPr>
                    <w:r w:rsidRPr="00BC4BAA">
                      <w:rPr>
                        <w:b/>
                        <w:bCs/>
                        <w:color w:val="000000"/>
                        <w:szCs w:val="20"/>
                        <w:u w:val="single"/>
                      </w:rPr>
                      <w:t xml:space="preserve">Objet :  </w:t>
                    </w:r>
                  </w:p>
                  <w:p w:rsidR="00244214" w:rsidRDefault="00244214" w:rsidP="00180FEA">
                    <w:pPr>
                      <w:autoSpaceDE w:val="0"/>
                      <w:autoSpaceDN w:val="0"/>
                      <w:adjustRightInd w:val="0"/>
                      <w:ind w:right="1048"/>
                      <w:jc w:val="both"/>
                      <w:rPr>
                        <w:color w:val="000000"/>
                        <w:szCs w:val="20"/>
                      </w:rPr>
                    </w:pPr>
                  </w:p>
                  <w:p w:rsidR="00244214" w:rsidRPr="00BC4BAA" w:rsidRDefault="00244214" w:rsidP="00180FEA">
                    <w:pPr>
                      <w:pStyle w:val="Corpsdetexte3"/>
                      <w:jc w:val="both"/>
                      <w:rPr>
                        <w:b/>
                        <w:bCs/>
                        <w:color w:val="000000"/>
                        <w:sz w:val="20"/>
                        <w:szCs w:val="20"/>
                        <w:u w:val="single"/>
                      </w:rPr>
                    </w:pPr>
                  </w:p>
                  <w:p w:rsidR="00244214" w:rsidRDefault="00244214" w:rsidP="00180FEA">
                    <w:pPr>
                      <w:pStyle w:val="Corpsdetexte3"/>
                      <w:jc w:val="both"/>
                      <w:rPr>
                        <w:sz w:val="20"/>
                        <w:szCs w:val="20"/>
                      </w:rPr>
                    </w:pPr>
                    <w:proofErr w:type="gramStart"/>
                    <w:r w:rsidRPr="00BC4BAA">
                      <w:rPr>
                        <w:b/>
                        <w:bCs/>
                        <w:color w:val="000000"/>
                        <w:sz w:val="20"/>
                        <w:szCs w:val="20"/>
                        <w:u w:val="single"/>
                      </w:rPr>
                      <w:t>Références</w:t>
                    </w:r>
                    <w:proofErr w:type="gramEnd"/>
                    <w:r>
                      <w:rPr>
                        <w:sz w:val="20"/>
                        <w:szCs w:val="20"/>
                      </w:rPr>
                      <w:t> :</w:t>
                    </w:r>
                  </w:p>
                  <w:p w:rsidR="00244214" w:rsidRPr="00792E97" w:rsidRDefault="00244214" w:rsidP="00180FEA">
                    <w:pPr>
                      <w:pStyle w:val="Corpsdetexte3"/>
                      <w:jc w:val="both"/>
                      <w:rPr>
                        <w:sz w:val="20"/>
                        <w:szCs w:val="20"/>
                      </w:rPr>
                    </w:pPr>
                    <w:r w:rsidRPr="00792E97">
                      <w:rPr>
                        <w:sz w:val="20"/>
                        <w:szCs w:val="20"/>
                      </w:rPr>
                      <w:t>- loi n° 2007-148 du 02 février 2007 relative à la modernisation de la fonction publique,</w:t>
                    </w:r>
                  </w:p>
                  <w:p w:rsidR="00244214" w:rsidRPr="00792E97" w:rsidRDefault="00244214" w:rsidP="00180FEA">
                    <w:pPr>
                      <w:pStyle w:val="Corpsdetexte3"/>
                      <w:jc w:val="both"/>
                      <w:rPr>
                        <w:sz w:val="20"/>
                        <w:szCs w:val="20"/>
                      </w:rPr>
                    </w:pPr>
                    <w:r w:rsidRPr="00792E97">
                      <w:rPr>
                        <w:sz w:val="20"/>
                        <w:szCs w:val="20"/>
                      </w:rPr>
                      <w:t>- décret n° 2007-1470 du 15 octobre 2007 relatif à la formation profess</w:t>
                    </w:r>
                    <w:r>
                      <w:rPr>
                        <w:sz w:val="20"/>
                        <w:szCs w:val="20"/>
                      </w:rPr>
                      <w:t>ionnelle tout au long de la vie.</w:t>
                    </w:r>
                  </w:p>
                  <w:p w:rsidR="00244214" w:rsidRPr="00792E97" w:rsidRDefault="00244214" w:rsidP="00180FEA">
                    <w:pPr>
                      <w:pStyle w:val="Corpsdetexte3"/>
                      <w:jc w:val="both"/>
                      <w:rPr>
                        <w:sz w:val="20"/>
                        <w:szCs w:val="20"/>
                      </w:rPr>
                    </w:pPr>
                    <w:r w:rsidRPr="00792E97">
                      <w:rPr>
                        <w:sz w:val="20"/>
                        <w:szCs w:val="20"/>
                      </w:rPr>
                      <w:t>- décret n° 2007-1942 du 26 décembre 2007 relatif à la formation professionnelle des agents non titulaires de l’Etat et de ses établissements publics,</w:t>
                    </w:r>
                  </w:p>
                  <w:p w:rsidR="00244214" w:rsidRDefault="00244214" w:rsidP="00180FEA">
                    <w:pPr>
                      <w:autoSpaceDE w:val="0"/>
                      <w:autoSpaceDN w:val="0"/>
                      <w:adjustRightInd w:val="0"/>
                      <w:ind w:right="-107"/>
                      <w:jc w:val="both"/>
                      <w:rPr>
                        <w:color w:val="000000"/>
                        <w:szCs w:val="20"/>
                      </w:rPr>
                    </w:pPr>
                    <w:r>
                      <w:rPr>
                        <w:color w:val="000000"/>
                        <w:szCs w:val="20"/>
                      </w:rPr>
                      <w:t>- circulaire ministérielle n° 2010-206 publiée au BO du 25 Novembre 2010,</w:t>
                    </w:r>
                  </w:p>
                  <w:p w:rsidR="00244214" w:rsidRDefault="00244214" w:rsidP="00180FEA">
                    <w:pPr>
                      <w:autoSpaceDE w:val="0"/>
                      <w:autoSpaceDN w:val="0"/>
                      <w:adjustRightInd w:val="0"/>
                      <w:ind w:right="-107"/>
                      <w:jc w:val="both"/>
                      <w:rPr>
                        <w:color w:val="000000"/>
                        <w:szCs w:val="20"/>
                      </w:rPr>
                    </w:pPr>
                    <w:r>
                      <w:rPr>
                        <w:color w:val="000000"/>
                        <w:szCs w:val="20"/>
                      </w:rPr>
                      <w:t xml:space="preserve"> - BO n° 13 du 31 mars 2011 et BA n° 567 du 18  juin 2012.</w:t>
                    </w:r>
                  </w:p>
                  <w:p w:rsidR="00244214" w:rsidRPr="00BC4BAA" w:rsidRDefault="00244214" w:rsidP="00180FEA">
                    <w:pPr>
                      <w:autoSpaceDE w:val="0"/>
                      <w:autoSpaceDN w:val="0"/>
                      <w:adjustRightInd w:val="0"/>
                      <w:ind w:right="-107"/>
                      <w:jc w:val="both"/>
                      <w:rPr>
                        <w:color w:val="000000"/>
                        <w:szCs w:val="20"/>
                        <w:u w:val="single"/>
                      </w:rPr>
                    </w:pPr>
                  </w:p>
                  <w:p w:rsidR="00244214" w:rsidRDefault="00244214" w:rsidP="00180FEA">
                    <w:pPr>
                      <w:autoSpaceDE w:val="0"/>
                      <w:autoSpaceDN w:val="0"/>
                      <w:adjustRightInd w:val="0"/>
                      <w:ind w:right="-107"/>
                      <w:jc w:val="both"/>
                      <w:rPr>
                        <w:color w:val="000000"/>
                        <w:szCs w:val="20"/>
                      </w:rPr>
                    </w:pPr>
                    <w:r w:rsidRPr="00BC4BAA">
                      <w:rPr>
                        <w:b/>
                        <w:bCs/>
                        <w:color w:val="000000"/>
                        <w:szCs w:val="20"/>
                        <w:u w:val="single"/>
                      </w:rPr>
                      <w:t xml:space="preserve"> PJ</w:t>
                    </w:r>
                    <w:r>
                      <w:rPr>
                        <w:b/>
                        <w:bCs/>
                        <w:color w:val="000000"/>
                        <w:szCs w:val="20"/>
                      </w:rPr>
                      <w:t xml:space="preserve"> : </w:t>
                    </w:r>
                    <w:r>
                      <w:rPr>
                        <w:color w:val="000000"/>
                        <w:szCs w:val="20"/>
                      </w:rPr>
                      <w:t>un dossier de demande de D.I.F.</w:t>
                    </w:r>
                  </w:p>
                  <w:p w:rsidR="00244214" w:rsidRDefault="00244214" w:rsidP="00180FEA">
                    <w:pPr>
                      <w:autoSpaceDE w:val="0"/>
                      <w:autoSpaceDN w:val="0"/>
                      <w:adjustRightInd w:val="0"/>
                      <w:ind w:right="-107"/>
                      <w:jc w:val="both"/>
                      <w:rPr>
                        <w:color w:val="000000"/>
                        <w:szCs w:val="20"/>
                      </w:rPr>
                    </w:pP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Le </w:t>
                    </w:r>
                    <w:r>
                      <w:rPr>
                        <w:b/>
                        <w:bCs/>
                      </w:rPr>
                      <w:t>droit Individuel à la Formation (D.I.F.)</w:t>
                    </w:r>
                    <w:r>
                      <w:t xml:space="preserve"> des personnels enseignants du 1</w:t>
                    </w:r>
                    <w:r>
                      <w:rPr>
                        <w:vertAlign w:val="superscript"/>
                      </w:rPr>
                      <w:t>er</w:t>
                    </w:r>
                    <w:r>
                      <w:t xml:space="preserve"> degré s’inscrit dans le cadre des mesures relatives au Pacte de carrière. Il s’adresse aux personnels enseignants titulaires ainsi qu’aux AED-AVSI.</w:t>
                    </w: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La présente circulaire a pour objet d’en préciser les modalités de mise en </w:t>
                    </w:r>
                    <w:proofErr w:type="spellStart"/>
                    <w:r>
                      <w:t>oeuvre</w:t>
                    </w:r>
                    <w:proofErr w:type="spellEnd"/>
                    <w:r>
                      <w:t>.</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numPr>
                        <w:ilvl w:val="0"/>
                        <w:numId w:val="1"/>
                      </w:numPr>
                      <w:autoSpaceDE w:val="0"/>
                      <w:autoSpaceDN w:val="0"/>
                      <w:adjustRightInd w:val="0"/>
                      <w:ind w:right="-107"/>
                      <w:jc w:val="both"/>
                      <w:rPr>
                        <w:color w:val="000000"/>
                        <w:szCs w:val="20"/>
                      </w:rPr>
                    </w:pPr>
                    <w:r>
                      <w:rPr>
                        <w:b/>
                        <w:bCs/>
                        <w:color w:val="000000"/>
                        <w:szCs w:val="20"/>
                      </w:rPr>
                      <w:t>Principes généraux  du DIF</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autoSpaceDE w:val="0"/>
                      <w:autoSpaceDN w:val="0"/>
                      <w:adjustRightInd w:val="0"/>
                      <w:ind w:right="-107"/>
                      <w:jc w:val="both"/>
                    </w:pPr>
                    <w:r>
                      <w:rPr>
                        <w:color w:val="000000"/>
                        <w:szCs w:val="20"/>
                      </w:rPr>
                      <w:t xml:space="preserve">Le D.I.F. vient en complément du Plan de Formation </w:t>
                    </w:r>
                    <w:r>
                      <w:t xml:space="preserve">(P.A.F.) </w:t>
                    </w:r>
                    <w:r>
                      <w:rPr>
                        <w:color w:val="000000"/>
                        <w:szCs w:val="20"/>
                      </w:rPr>
                      <w:t xml:space="preserve">offert par l’Administration. Il doit être utilisé pour des formations </w:t>
                    </w:r>
                    <w:r>
                      <w:t xml:space="preserve">non prévues au P.A.F. </w:t>
                    </w:r>
                  </w:p>
                  <w:p w:rsidR="00244214" w:rsidRDefault="00244214" w:rsidP="00180FEA">
                    <w:pPr>
                      <w:autoSpaceDE w:val="0"/>
                      <w:autoSpaceDN w:val="0"/>
                      <w:adjustRightInd w:val="0"/>
                      <w:ind w:right="-107"/>
                      <w:jc w:val="both"/>
                      <w:rPr>
                        <w:b/>
                        <w:bCs/>
                      </w:rPr>
                    </w:pPr>
                    <w:r>
                      <w:t xml:space="preserve">Les formations suivies au titre du D.I.F doivent se dérouler </w:t>
                    </w:r>
                    <w:r>
                      <w:rPr>
                        <w:b/>
                        <w:bCs/>
                      </w:rPr>
                      <w:t>en dehors du temps de travail scolaire, et</w:t>
                    </w:r>
                    <w:r>
                      <w:t xml:space="preserve"> </w:t>
                    </w:r>
                    <w:r>
                      <w:rPr>
                        <w:b/>
                        <w:bCs/>
                      </w:rPr>
                      <w:t>ne point affecter le respect des obligations réglementaires de service. Aucune autorisation d’absence ne pourra être accordée à ce titre.</w:t>
                    </w:r>
                  </w:p>
                  <w:tbl>
                    <w:tblPr>
                      <w:tblW w:w="8080" w:type="dxa"/>
                      <w:tblLayout w:type="fixed"/>
                      <w:tblCellMar>
                        <w:left w:w="54" w:type="dxa"/>
                        <w:right w:w="54" w:type="dxa"/>
                      </w:tblCellMar>
                      <w:tblLook w:val="0000" w:firstRow="0" w:lastRow="0" w:firstColumn="0" w:lastColumn="0" w:noHBand="0" w:noVBand="0"/>
                    </w:tblPr>
                    <w:tblGrid>
                      <w:gridCol w:w="8080"/>
                    </w:tblGrid>
                    <w:tr w:rsidR="00244214" w:rsidTr="00B36C37">
                      <w:trPr>
                        <w:trHeight w:val="2158"/>
                      </w:trPr>
                      <w:tc>
                        <w:tcPr>
                          <w:tcW w:w="8080" w:type="dxa"/>
                        </w:tcPr>
                        <w:p w:rsidR="00244214" w:rsidRDefault="00244214" w:rsidP="00B36C37">
                          <w:pPr>
                            <w:autoSpaceDE w:val="0"/>
                            <w:autoSpaceDN w:val="0"/>
                            <w:adjustRightInd w:val="0"/>
                            <w:rPr>
                              <w:color w:val="000000"/>
                              <w:szCs w:val="20"/>
                            </w:rPr>
                          </w:pPr>
                          <w:r>
                            <w:rPr>
                              <w:color w:val="000000"/>
                              <w:szCs w:val="20"/>
                            </w:rPr>
                            <w:t xml:space="preserve">                                                              Le directeur académique </w:t>
                          </w:r>
                        </w:p>
                        <w:p w:rsidR="00244214" w:rsidRDefault="00244214" w:rsidP="00B36C37">
                          <w:pPr>
                            <w:autoSpaceDE w:val="0"/>
                            <w:autoSpaceDN w:val="0"/>
                            <w:adjustRightInd w:val="0"/>
                            <w:rPr>
                              <w:color w:val="000000"/>
                              <w:szCs w:val="20"/>
                            </w:rPr>
                          </w:pPr>
                          <w:r>
                            <w:rPr>
                              <w:color w:val="000000"/>
                              <w:szCs w:val="20"/>
                            </w:rPr>
                            <w:t xml:space="preserve">                                                              des services départementaux</w:t>
                          </w:r>
                        </w:p>
                        <w:p w:rsidR="00244214" w:rsidRDefault="00244214" w:rsidP="00B36C37">
                          <w:pPr>
                            <w:autoSpaceDE w:val="0"/>
                            <w:autoSpaceDN w:val="0"/>
                            <w:adjustRightInd w:val="0"/>
                            <w:rPr>
                              <w:color w:val="000000"/>
                              <w:szCs w:val="20"/>
                            </w:rPr>
                          </w:pPr>
                          <w:r>
                            <w:rPr>
                              <w:color w:val="000000"/>
                              <w:szCs w:val="20"/>
                            </w:rPr>
                            <w:t xml:space="preserve">                                                              de l'éducation nationale</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à</w:t>
                          </w:r>
                        </w:p>
                        <w:p w:rsidR="00244214" w:rsidRDefault="00244214" w:rsidP="00B36C37">
                          <w:pPr>
                            <w:autoSpaceDE w:val="0"/>
                            <w:autoSpaceDN w:val="0"/>
                            <w:adjustRightInd w:val="0"/>
                            <w:ind w:left="2832" w:firstLine="708"/>
                            <w:rPr>
                              <w:color w:val="000000"/>
                              <w:szCs w:val="20"/>
                            </w:rPr>
                          </w:pPr>
                        </w:p>
                        <w:p w:rsidR="00244214" w:rsidRDefault="00244214" w:rsidP="00B36C37">
                          <w:pPr>
                            <w:autoSpaceDE w:val="0"/>
                            <w:autoSpaceDN w:val="0"/>
                            <w:adjustRightInd w:val="0"/>
                            <w:rPr>
                              <w:color w:val="000000"/>
                              <w:szCs w:val="20"/>
                            </w:rPr>
                          </w:pPr>
                          <w:r>
                            <w:rPr>
                              <w:color w:val="000000"/>
                              <w:szCs w:val="20"/>
                            </w:rPr>
                            <w:t xml:space="preserve">                                                              Mesdames et messieurs les instituteurs</w:t>
                          </w:r>
                        </w:p>
                        <w:p w:rsidR="00244214" w:rsidRDefault="00244214" w:rsidP="00B36C37">
                          <w:pPr>
                            <w:autoSpaceDE w:val="0"/>
                            <w:autoSpaceDN w:val="0"/>
                            <w:adjustRightInd w:val="0"/>
                            <w:rPr>
                              <w:color w:val="000000"/>
                              <w:szCs w:val="20"/>
                            </w:rPr>
                          </w:pPr>
                          <w:r>
                            <w:rPr>
                              <w:color w:val="000000"/>
                              <w:szCs w:val="20"/>
                            </w:rPr>
                            <w:t xml:space="preserve">                                                              et professeurs des écoles</w:t>
                          </w:r>
                        </w:p>
                        <w:p w:rsidR="00244214" w:rsidRDefault="00244214" w:rsidP="00B36C37">
                          <w:pPr>
                            <w:autoSpaceDE w:val="0"/>
                            <w:autoSpaceDN w:val="0"/>
                            <w:adjustRightInd w:val="0"/>
                            <w:rPr>
                              <w:color w:val="000000"/>
                              <w:szCs w:val="20"/>
                            </w:rPr>
                          </w:pPr>
                          <w:r>
                            <w:rPr>
                              <w:color w:val="000000"/>
                              <w:szCs w:val="20"/>
                            </w:rPr>
                            <w:t xml:space="preserve">                                                              Mesdames et messieurs les assistants de vie             </w:t>
                          </w:r>
                        </w:p>
                        <w:p w:rsidR="00244214" w:rsidRDefault="00244214" w:rsidP="00B36C37">
                          <w:pPr>
                            <w:autoSpaceDE w:val="0"/>
                            <w:autoSpaceDN w:val="0"/>
                            <w:adjustRightInd w:val="0"/>
                            <w:rPr>
                              <w:color w:val="000000"/>
                              <w:szCs w:val="20"/>
                            </w:rPr>
                          </w:pPr>
                          <w:r>
                            <w:rPr>
                              <w:color w:val="000000"/>
                              <w:szCs w:val="20"/>
                            </w:rPr>
                            <w:t xml:space="preserve">                                                              scolaire et d’intégration.</w:t>
                          </w:r>
                        </w:p>
                        <w:p w:rsidR="00244214" w:rsidRDefault="00244214" w:rsidP="00B36C37">
                          <w:pPr>
                            <w:autoSpaceDE w:val="0"/>
                            <w:autoSpaceDN w:val="0"/>
                            <w:adjustRightInd w:val="0"/>
                            <w:ind w:left="2832" w:firstLine="708"/>
                            <w:rPr>
                              <w:color w:val="000000"/>
                              <w:szCs w:val="20"/>
                            </w:rPr>
                          </w:pPr>
                        </w:p>
                        <w:p w:rsidR="00244214" w:rsidRDefault="00244214" w:rsidP="00B36C37">
                          <w:pPr>
                            <w:ind w:left="3420" w:hanging="3420"/>
                            <w:rPr>
                              <w:color w:val="000000"/>
                              <w:szCs w:val="20"/>
                            </w:rPr>
                          </w:pPr>
                          <w:r>
                            <w:rPr>
                              <w:color w:val="000000"/>
                              <w:szCs w:val="20"/>
                            </w:rPr>
                            <w:t xml:space="preserve">                                                              S/C de Mesdames et messieurs les</w:t>
                          </w:r>
                        </w:p>
                        <w:p w:rsidR="00244214" w:rsidRDefault="00244214" w:rsidP="00B36C37">
                          <w:pPr>
                            <w:ind w:left="3420" w:hanging="3420"/>
                            <w:rPr>
                              <w:color w:val="000000"/>
                              <w:szCs w:val="20"/>
                            </w:rPr>
                          </w:pPr>
                          <w:r>
                            <w:rPr>
                              <w:color w:val="000000"/>
                              <w:szCs w:val="20"/>
                            </w:rPr>
                            <w:t xml:space="preserve">                                                              inspecteurs de l’éducation nationale.</w:t>
                          </w:r>
                        </w:p>
                        <w:p w:rsidR="00244214" w:rsidRDefault="00244214" w:rsidP="00B36C37">
                          <w:pPr>
                            <w:ind w:left="3420" w:hanging="3420"/>
                            <w:rPr>
                              <w:color w:val="000000"/>
                              <w:szCs w:val="20"/>
                            </w:rPr>
                          </w:pPr>
                          <w:r>
                            <w:rPr>
                              <w:color w:val="000000"/>
                              <w:szCs w:val="20"/>
                            </w:rPr>
                            <w:t xml:space="preserve"> </w:t>
                          </w:r>
                        </w:p>
                        <w:p w:rsidR="00244214" w:rsidRDefault="00244214" w:rsidP="00B36C37">
                          <w:pPr>
                            <w:pStyle w:val="Retraitcorpsdetexte2"/>
                          </w:pPr>
                          <w:r>
                            <w:t xml:space="preserve">                                                         S/C de Mesdames et messieurs les principaux </w:t>
                          </w:r>
                        </w:p>
                        <w:p w:rsidR="00244214" w:rsidRDefault="00244214" w:rsidP="00B36C37">
                          <w:pPr>
                            <w:pStyle w:val="Retraitcorpsdetexte2"/>
                          </w:pPr>
                          <w:r>
                            <w:t xml:space="preserve">                                                       Marseille, le     mai 2014</w:t>
                          </w:r>
                        </w:p>
                        <w:p w:rsidR="00244214" w:rsidRDefault="00244214" w:rsidP="00B36C37">
                          <w:pPr>
                            <w:pStyle w:val="Retraitcorpsdetexte2"/>
                            <w:rPr>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r>
                            <w:rPr>
                              <w:color w:val="000000"/>
                              <w:szCs w:val="20"/>
                            </w:rPr>
                            <w:t xml:space="preserve">Mise en œuvre du droit individuel à la formation </w:t>
                          </w:r>
                          <w:proofErr w:type="gramStart"/>
                          <w:r>
                            <w:rPr>
                              <w:color w:val="000000"/>
                              <w:szCs w:val="20"/>
                            </w:rPr>
                            <w:t>( D.I.F</w:t>
                          </w:r>
                          <w:proofErr w:type="gramEnd"/>
                          <w:r>
                            <w:rPr>
                              <w:color w:val="000000"/>
                              <w:szCs w:val="20"/>
                            </w:rPr>
                            <w:t xml:space="preserve"> ) des personnels enseignants du 1</w:t>
                          </w:r>
                          <w:r w:rsidRPr="00E6559E">
                            <w:rPr>
                              <w:color w:val="000000"/>
                              <w:szCs w:val="20"/>
                              <w:vertAlign w:val="superscript"/>
                            </w:rPr>
                            <w:t>er</w:t>
                          </w:r>
                          <w:r>
                            <w:rPr>
                              <w:color w:val="000000"/>
                              <w:szCs w:val="20"/>
                            </w:rPr>
                            <w:t xml:space="preserve"> degré et des AED-AVSI au titre de l’année scolaire 2014-2015</w:t>
                          </w:r>
                        </w:p>
                      </w:tc>
                    </w:tr>
                    <w:tr w:rsidR="00244214" w:rsidTr="00B36C37">
                      <w:trPr>
                        <w:trHeight w:val="80"/>
                      </w:trPr>
                      <w:tc>
                        <w:tcPr>
                          <w:tcW w:w="8080" w:type="dxa"/>
                        </w:tcPr>
                        <w:p w:rsidR="00244214" w:rsidRDefault="00244214" w:rsidP="00B36C37">
                          <w:pPr>
                            <w:autoSpaceDE w:val="0"/>
                            <w:autoSpaceDN w:val="0"/>
                            <w:adjustRightInd w:val="0"/>
                            <w:rPr>
                              <w:color w:val="000000"/>
                              <w:szCs w:val="20"/>
                            </w:rPr>
                          </w:pPr>
                        </w:p>
                      </w:tc>
                    </w:tr>
                  </w:tbl>
                  <w:p w:rsidR="00244214" w:rsidRDefault="00244214" w:rsidP="00180FEA">
                    <w:pPr>
                      <w:autoSpaceDE w:val="0"/>
                      <w:autoSpaceDN w:val="0"/>
                      <w:adjustRightInd w:val="0"/>
                      <w:ind w:left="2832" w:firstLine="708"/>
                      <w:rPr>
                        <w:color w:val="000000"/>
                        <w:szCs w:val="20"/>
                      </w:rPr>
                    </w:pPr>
                    <w:r>
                      <w:t xml:space="preserve">   </w:t>
                    </w:r>
                    <w:r>
                      <w:tab/>
                    </w:r>
                    <w:r>
                      <w:tab/>
                    </w:r>
                    <w:r>
                      <w:tab/>
                    </w:r>
                    <w:r>
                      <w:tab/>
                    </w:r>
                    <w:r>
                      <w:tab/>
                    </w: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pStyle w:val="Corpsdetexte"/>
                      <w:ind w:left="4956"/>
                      <w:rPr>
                        <w:szCs w:val="16"/>
                      </w:rPr>
                    </w:pPr>
                    <w:r>
                      <w:tab/>
                    </w:r>
                    <w:r>
                      <w:tab/>
                    </w:r>
                    <w:r>
                      <w:tab/>
                    </w:r>
                    <w:r>
                      <w:tab/>
                    </w:r>
                    <w:r>
                      <w:tab/>
                    </w:r>
                    <w:r>
                      <w:tab/>
                      <w:t xml:space="preserve">                                                                 </w:t>
                    </w:r>
                    <w:r>
                      <w:rPr>
                        <w:szCs w:val="16"/>
                      </w:rPr>
                      <w:t xml:space="preserve">                                                                 Marseille,</w:t>
                    </w:r>
                  </w:p>
                  <w:p w:rsidR="00244214" w:rsidRDefault="00244214" w:rsidP="00180FEA">
                    <w:pPr>
                      <w:autoSpaceDE w:val="0"/>
                      <w:autoSpaceDN w:val="0"/>
                      <w:adjustRightInd w:val="0"/>
                      <w:rPr>
                        <w:color w:val="000000"/>
                        <w:szCs w:val="16"/>
                        <w:u w:val="single"/>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Default="00244214" w:rsidP="00180FEA">
                    <w:pPr>
                      <w:autoSpaceDE w:val="0"/>
                      <w:autoSpaceDN w:val="0"/>
                      <w:adjustRightInd w:val="0"/>
                      <w:rPr>
                        <w:color w:val="000000"/>
                        <w:szCs w:val="16"/>
                      </w:rPr>
                    </w:pPr>
                  </w:p>
                  <w:p w:rsidR="00244214" w:rsidRPr="00BC4BAA" w:rsidRDefault="00244214" w:rsidP="00180FEA">
                    <w:pPr>
                      <w:autoSpaceDE w:val="0"/>
                      <w:autoSpaceDN w:val="0"/>
                      <w:adjustRightInd w:val="0"/>
                      <w:ind w:right="-107"/>
                      <w:jc w:val="both"/>
                      <w:rPr>
                        <w:color w:val="000000"/>
                        <w:szCs w:val="20"/>
                        <w:u w:val="single"/>
                      </w:rPr>
                    </w:pPr>
                    <w:r w:rsidRPr="00BC4BAA">
                      <w:rPr>
                        <w:b/>
                        <w:bCs/>
                        <w:color w:val="000000"/>
                        <w:szCs w:val="20"/>
                        <w:u w:val="single"/>
                      </w:rPr>
                      <w:t xml:space="preserve">Objet :  </w:t>
                    </w:r>
                  </w:p>
                  <w:p w:rsidR="00244214" w:rsidRDefault="00244214" w:rsidP="00180FEA">
                    <w:pPr>
                      <w:autoSpaceDE w:val="0"/>
                      <w:autoSpaceDN w:val="0"/>
                      <w:adjustRightInd w:val="0"/>
                      <w:ind w:right="1048"/>
                      <w:jc w:val="both"/>
                      <w:rPr>
                        <w:color w:val="000000"/>
                        <w:szCs w:val="20"/>
                      </w:rPr>
                    </w:pPr>
                  </w:p>
                  <w:p w:rsidR="00244214" w:rsidRPr="00BC4BAA" w:rsidRDefault="00244214" w:rsidP="00180FEA">
                    <w:pPr>
                      <w:pStyle w:val="Corpsdetexte3"/>
                      <w:jc w:val="both"/>
                      <w:rPr>
                        <w:b/>
                        <w:bCs/>
                        <w:color w:val="000000"/>
                        <w:sz w:val="20"/>
                        <w:szCs w:val="20"/>
                        <w:u w:val="single"/>
                      </w:rPr>
                    </w:pPr>
                  </w:p>
                  <w:p w:rsidR="00244214" w:rsidRDefault="00244214" w:rsidP="00180FEA">
                    <w:pPr>
                      <w:pStyle w:val="Corpsdetexte3"/>
                      <w:jc w:val="both"/>
                      <w:rPr>
                        <w:sz w:val="20"/>
                        <w:szCs w:val="20"/>
                      </w:rPr>
                    </w:pPr>
                    <w:proofErr w:type="gramStart"/>
                    <w:r w:rsidRPr="00BC4BAA">
                      <w:rPr>
                        <w:b/>
                        <w:bCs/>
                        <w:color w:val="000000"/>
                        <w:sz w:val="20"/>
                        <w:szCs w:val="20"/>
                        <w:u w:val="single"/>
                      </w:rPr>
                      <w:t>Références</w:t>
                    </w:r>
                    <w:proofErr w:type="gramEnd"/>
                    <w:r>
                      <w:rPr>
                        <w:sz w:val="20"/>
                        <w:szCs w:val="20"/>
                      </w:rPr>
                      <w:t> :</w:t>
                    </w:r>
                  </w:p>
                  <w:p w:rsidR="00244214" w:rsidRPr="00792E97" w:rsidRDefault="00244214" w:rsidP="00180FEA">
                    <w:pPr>
                      <w:pStyle w:val="Corpsdetexte3"/>
                      <w:jc w:val="both"/>
                      <w:rPr>
                        <w:sz w:val="20"/>
                        <w:szCs w:val="20"/>
                      </w:rPr>
                    </w:pPr>
                    <w:r w:rsidRPr="00792E97">
                      <w:rPr>
                        <w:sz w:val="20"/>
                        <w:szCs w:val="20"/>
                      </w:rPr>
                      <w:t>- loi n° 2007-148 du 02 février 2007 relative à la modernisation de la fonction publique,</w:t>
                    </w:r>
                  </w:p>
                  <w:p w:rsidR="00244214" w:rsidRPr="00792E97" w:rsidRDefault="00244214" w:rsidP="00180FEA">
                    <w:pPr>
                      <w:pStyle w:val="Corpsdetexte3"/>
                      <w:jc w:val="both"/>
                      <w:rPr>
                        <w:sz w:val="20"/>
                        <w:szCs w:val="20"/>
                      </w:rPr>
                    </w:pPr>
                    <w:r w:rsidRPr="00792E97">
                      <w:rPr>
                        <w:sz w:val="20"/>
                        <w:szCs w:val="20"/>
                      </w:rPr>
                      <w:t>- décret n° 2007-1470 du 15 octobre 2007 relatif à la formation profess</w:t>
                    </w:r>
                    <w:r>
                      <w:rPr>
                        <w:sz w:val="20"/>
                        <w:szCs w:val="20"/>
                      </w:rPr>
                      <w:t>ionnelle tout au long de la vie.</w:t>
                    </w:r>
                  </w:p>
                  <w:p w:rsidR="00244214" w:rsidRPr="00792E97" w:rsidRDefault="00244214" w:rsidP="00180FEA">
                    <w:pPr>
                      <w:pStyle w:val="Corpsdetexte3"/>
                      <w:jc w:val="both"/>
                      <w:rPr>
                        <w:sz w:val="20"/>
                        <w:szCs w:val="20"/>
                      </w:rPr>
                    </w:pPr>
                    <w:r w:rsidRPr="00792E97">
                      <w:rPr>
                        <w:sz w:val="20"/>
                        <w:szCs w:val="20"/>
                      </w:rPr>
                      <w:t>- décret n° 2007-1942 du 26 décembre 2007 relatif à la formation professionnelle des agents non titulaires de l’Etat et de ses établissements publics,</w:t>
                    </w:r>
                  </w:p>
                  <w:p w:rsidR="00244214" w:rsidRDefault="00244214" w:rsidP="00180FEA">
                    <w:pPr>
                      <w:autoSpaceDE w:val="0"/>
                      <w:autoSpaceDN w:val="0"/>
                      <w:adjustRightInd w:val="0"/>
                      <w:ind w:right="-107"/>
                      <w:jc w:val="both"/>
                      <w:rPr>
                        <w:color w:val="000000"/>
                        <w:szCs w:val="20"/>
                      </w:rPr>
                    </w:pPr>
                    <w:r>
                      <w:rPr>
                        <w:color w:val="000000"/>
                        <w:szCs w:val="20"/>
                      </w:rPr>
                      <w:t>- circulaire ministérielle n° 2010-206 publiée au BO du 25 Novembre 2010,</w:t>
                    </w:r>
                  </w:p>
                  <w:p w:rsidR="00244214" w:rsidRDefault="00244214" w:rsidP="00180FEA">
                    <w:pPr>
                      <w:autoSpaceDE w:val="0"/>
                      <w:autoSpaceDN w:val="0"/>
                      <w:adjustRightInd w:val="0"/>
                      <w:ind w:right="-107"/>
                      <w:jc w:val="both"/>
                      <w:rPr>
                        <w:color w:val="000000"/>
                        <w:szCs w:val="20"/>
                      </w:rPr>
                    </w:pPr>
                    <w:r>
                      <w:rPr>
                        <w:color w:val="000000"/>
                        <w:szCs w:val="20"/>
                      </w:rPr>
                      <w:t xml:space="preserve"> - BO n° 13 du 31 mars 2011 et BA n° 567 du 18  juin 2012.</w:t>
                    </w:r>
                  </w:p>
                  <w:p w:rsidR="00244214" w:rsidRPr="00BC4BAA" w:rsidRDefault="00244214" w:rsidP="00180FEA">
                    <w:pPr>
                      <w:autoSpaceDE w:val="0"/>
                      <w:autoSpaceDN w:val="0"/>
                      <w:adjustRightInd w:val="0"/>
                      <w:ind w:right="-107"/>
                      <w:jc w:val="both"/>
                      <w:rPr>
                        <w:color w:val="000000"/>
                        <w:szCs w:val="20"/>
                        <w:u w:val="single"/>
                      </w:rPr>
                    </w:pPr>
                  </w:p>
                  <w:p w:rsidR="00244214" w:rsidRDefault="00244214" w:rsidP="00180FEA">
                    <w:pPr>
                      <w:autoSpaceDE w:val="0"/>
                      <w:autoSpaceDN w:val="0"/>
                      <w:adjustRightInd w:val="0"/>
                      <w:ind w:right="-107"/>
                      <w:jc w:val="both"/>
                      <w:rPr>
                        <w:color w:val="000000"/>
                        <w:szCs w:val="20"/>
                      </w:rPr>
                    </w:pPr>
                    <w:r w:rsidRPr="00BC4BAA">
                      <w:rPr>
                        <w:b/>
                        <w:bCs/>
                        <w:color w:val="000000"/>
                        <w:szCs w:val="20"/>
                        <w:u w:val="single"/>
                      </w:rPr>
                      <w:t xml:space="preserve"> PJ</w:t>
                    </w:r>
                    <w:r>
                      <w:rPr>
                        <w:b/>
                        <w:bCs/>
                        <w:color w:val="000000"/>
                        <w:szCs w:val="20"/>
                      </w:rPr>
                      <w:t xml:space="preserve"> : </w:t>
                    </w:r>
                    <w:r>
                      <w:rPr>
                        <w:color w:val="000000"/>
                        <w:szCs w:val="20"/>
                      </w:rPr>
                      <w:t>un dossier de demande de D.I.F.</w:t>
                    </w:r>
                  </w:p>
                  <w:p w:rsidR="00244214" w:rsidRDefault="00244214" w:rsidP="00180FEA">
                    <w:pPr>
                      <w:autoSpaceDE w:val="0"/>
                      <w:autoSpaceDN w:val="0"/>
                      <w:adjustRightInd w:val="0"/>
                      <w:ind w:right="-107"/>
                      <w:jc w:val="both"/>
                      <w:rPr>
                        <w:color w:val="000000"/>
                        <w:szCs w:val="20"/>
                      </w:rPr>
                    </w:pP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Le </w:t>
                    </w:r>
                    <w:r>
                      <w:rPr>
                        <w:b/>
                        <w:bCs/>
                      </w:rPr>
                      <w:t>droit Individuel à la Formation (D.I.F.)</w:t>
                    </w:r>
                    <w:r>
                      <w:t xml:space="preserve"> des personnels enseignants du 1</w:t>
                    </w:r>
                    <w:r>
                      <w:rPr>
                        <w:vertAlign w:val="superscript"/>
                      </w:rPr>
                      <w:t>er</w:t>
                    </w:r>
                    <w:r>
                      <w:t xml:space="preserve"> degré s’inscrit dans le cadre des mesures relatives au Pacte de carrière. Il s’adresse aux personnels enseignants titulaires ainsi qu’aux AED-AVSI.</w:t>
                    </w:r>
                  </w:p>
                  <w:p w:rsidR="00244214" w:rsidRDefault="00244214" w:rsidP="00180FEA">
                    <w:pPr>
                      <w:autoSpaceDE w:val="0"/>
                      <w:autoSpaceDN w:val="0"/>
                      <w:adjustRightInd w:val="0"/>
                      <w:ind w:right="-107"/>
                      <w:jc w:val="both"/>
                    </w:pPr>
                  </w:p>
                  <w:p w:rsidR="00244214" w:rsidRDefault="00244214" w:rsidP="00180FEA">
                    <w:pPr>
                      <w:autoSpaceDE w:val="0"/>
                      <w:autoSpaceDN w:val="0"/>
                      <w:adjustRightInd w:val="0"/>
                      <w:ind w:right="-107"/>
                      <w:jc w:val="both"/>
                    </w:pPr>
                    <w:r>
                      <w:t xml:space="preserve">La présente circulaire a pour objet d’en préciser les modalités de mise en </w:t>
                    </w:r>
                    <w:proofErr w:type="spellStart"/>
                    <w:r>
                      <w:t>oeuvre</w:t>
                    </w:r>
                    <w:proofErr w:type="spellEnd"/>
                    <w:r>
                      <w:t>.</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numPr>
                        <w:ilvl w:val="0"/>
                        <w:numId w:val="3"/>
                      </w:numPr>
                      <w:autoSpaceDE w:val="0"/>
                      <w:autoSpaceDN w:val="0"/>
                      <w:adjustRightInd w:val="0"/>
                      <w:ind w:right="-107"/>
                      <w:jc w:val="both"/>
                      <w:rPr>
                        <w:color w:val="000000"/>
                        <w:szCs w:val="20"/>
                      </w:rPr>
                    </w:pPr>
                    <w:r>
                      <w:rPr>
                        <w:b/>
                        <w:bCs/>
                        <w:color w:val="000000"/>
                        <w:szCs w:val="20"/>
                      </w:rPr>
                      <w:t>Principes généraux  du DIF</w:t>
                    </w:r>
                  </w:p>
                  <w:p w:rsidR="00244214" w:rsidRDefault="00244214" w:rsidP="00180FEA">
                    <w:pPr>
                      <w:autoSpaceDE w:val="0"/>
                      <w:autoSpaceDN w:val="0"/>
                      <w:adjustRightInd w:val="0"/>
                      <w:ind w:right="-107"/>
                      <w:jc w:val="both"/>
                      <w:rPr>
                        <w:color w:val="000000"/>
                        <w:szCs w:val="20"/>
                      </w:rPr>
                    </w:pPr>
                    <w:r>
                      <w:rPr>
                        <w:color w:val="000000"/>
                        <w:szCs w:val="20"/>
                      </w:rPr>
                      <w:t xml:space="preserve"> </w:t>
                    </w:r>
                  </w:p>
                  <w:p w:rsidR="00244214" w:rsidRDefault="00244214" w:rsidP="00180FEA">
                    <w:pPr>
                      <w:autoSpaceDE w:val="0"/>
                      <w:autoSpaceDN w:val="0"/>
                      <w:adjustRightInd w:val="0"/>
                      <w:ind w:right="-107"/>
                      <w:jc w:val="both"/>
                    </w:pPr>
                    <w:r>
                      <w:rPr>
                        <w:color w:val="000000"/>
                        <w:szCs w:val="20"/>
                      </w:rPr>
                      <w:t xml:space="preserve">Le D.I.F. vient en complément du Plan de Formation </w:t>
                    </w:r>
                    <w:r>
                      <w:t xml:space="preserve">(P.A.F.) </w:t>
                    </w:r>
                    <w:r>
                      <w:rPr>
                        <w:color w:val="000000"/>
                        <w:szCs w:val="20"/>
                      </w:rPr>
                      <w:t xml:space="preserve">offert par l’Administration. Il doit être utilisé pour des formations </w:t>
                    </w:r>
                    <w:r>
                      <w:t xml:space="preserve">non prévues au P.A.F. </w:t>
                    </w:r>
                  </w:p>
                  <w:p w:rsidR="00244214" w:rsidRDefault="00244214" w:rsidP="00180FEA">
                    <w:pPr>
                      <w:autoSpaceDE w:val="0"/>
                      <w:autoSpaceDN w:val="0"/>
                      <w:adjustRightInd w:val="0"/>
                      <w:ind w:right="-107"/>
                      <w:jc w:val="both"/>
                      <w:rPr>
                        <w:b/>
                        <w:bCs/>
                      </w:rPr>
                    </w:pPr>
                    <w:r>
                      <w:t xml:space="preserve">Les formations suivies au titre du D.I.F doivent se dérouler </w:t>
                    </w:r>
                    <w:r>
                      <w:rPr>
                        <w:b/>
                        <w:bCs/>
                      </w:rPr>
                      <w:t>en dehors du temps de travail scolaire, et</w:t>
                    </w:r>
                    <w:r>
                      <w:t xml:space="preserve"> </w:t>
                    </w:r>
                    <w:r>
                      <w:rPr>
                        <w:b/>
                        <w:bCs/>
                      </w:rPr>
                      <w:t>ne point affecter le respect des obligations réglementaires de service. Aucune autorisation d’absence ne pourra être accordée à ce titre.</w:t>
                    </w:r>
                  </w:p>
                  <w:p w:rsidR="00244214" w:rsidRDefault="00244214" w:rsidP="00BF46D4">
                    <w:pPr>
                      <w:ind w:right="114"/>
                    </w:pPr>
                  </w:p>
                  <w:p w:rsidR="00244214" w:rsidRDefault="00244214" w:rsidP="00BF46D4">
                    <w:pPr>
                      <w:ind w:right="114"/>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BA6412"/>
    <w:lvl w:ilvl="0">
      <w:numFmt w:val="decimal"/>
      <w:lvlText w:val="*"/>
      <w:lvlJc w:val="left"/>
      <w:pPr>
        <w:ind w:left="0" w:firstLine="0"/>
      </w:pPr>
    </w:lvl>
  </w:abstractNum>
  <w:abstractNum w:abstractNumId="1" w15:restartNumberingAfterBreak="0">
    <w:nsid w:val="056F211E"/>
    <w:multiLevelType w:val="hybridMultilevel"/>
    <w:tmpl w:val="4A9836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F12F22"/>
    <w:multiLevelType w:val="hybridMultilevel"/>
    <w:tmpl w:val="9D64B320"/>
    <w:lvl w:ilvl="0" w:tplc="6AE2DF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7C1E16"/>
    <w:multiLevelType w:val="hybridMultilevel"/>
    <w:tmpl w:val="76260F30"/>
    <w:lvl w:ilvl="0" w:tplc="31BECB50">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C4573"/>
    <w:multiLevelType w:val="hybridMultilevel"/>
    <w:tmpl w:val="07886E8C"/>
    <w:lvl w:ilvl="0" w:tplc="2F3EB3AA">
      <w:start w:val="4"/>
      <w:numFmt w:val="decimal"/>
      <w:lvlText w:val="%1."/>
      <w:lvlJc w:val="left"/>
      <w:pPr>
        <w:tabs>
          <w:tab w:val="num" w:pos="1068"/>
        </w:tabs>
        <w:ind w:left="1068" w:hanging="360"/>
      </w:pPr>
      <w:rPr>
        <w:rFonts w:hint="default"/>
        <w:b/>
      </w:rPr>
    </w:lvl>
    <w:lvl w:ilvl="1" w:tplc="53125A40">
      <w:start w:val="1"/>
      <w:numFmt w:val="bullet"/>
      <w:lvlText w:val=""/>
      <w:lvlJc w:val="left"/>
      <w:pPr>
        <w:tabs>
          <w:tab w:val="num" w:pos="1788"/>
        </w:tabs>
        <w:ind w:left="1788" w:hanging="360"/>
      </w:pPr>
      <w:rPr>
        <w:rFonts w:ascii="Wingdings" w:hAnsi="Wingdings" w:hint="default"/>
        <w:sz w:val="32"/>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15:restartNumberingAfterBreak="0">
    <w:nsid w:val="15BD1AC4"/>
    <w:multiLevelType w:val="hybridMultilevel"/>
    <w:tmpl w:val="ECB0A75E"/>
    <w:lvl w:ilvl="0" w:tplc="B39C1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5173EF"/>
    <w:multiLevelType w:val="hybridMultilevel"/>
    <w:tmpl w:val="2CF869AE"/>
    <w:lvl w:ilvl="0" w:tplc="9884856A">
      <w:start w:val="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2BA669A"/>
    <w:multiLevelType w:val="hybridMultilevel"/>
    <w:tmpl w:val="CC347D6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D7B13"/>
    <w:multiLevelType w:val="hybridMultilevel"/>
    <w:tmpl w:val="81D8AA80"/>
    <w:lvl w:ilvl="0" w:tplc="F96AF2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8F5EEB"/>
    <w:multiLevelType w:val="hybridMultilevel"/>
    <w:tmpl w:val="1A22ED4C"/>
    <w:lvl w:ilvl="0" w:tplc="93FA81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0033C1"/>
    <w:multiLevelType w:val="hybridMultilevel"/>
    <w:tmpl w:val="0958C418"/>
    <w:lvl w:ilvl="0" w:tplc="DBF4AD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B8C237F"/>
    <w:multiLevelType w:val="hybridMultilevel"/>
    <w:tmpl w:val="3B50C28E"/>
    <w:lvl w:ilvl="0" w:tplc="C17E8E10">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FF13D5C"/>
    <w:multiLevelType w:val="hybridMultilevel"/>
    <w:tmpl w:val="6A4A142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664B4"/>
    <w:multiLevelType w:val="hybridMultilevel"/>
    <w:tmpl w:val="F642CFB2"/>
    <w:lvl w:ilvl="0" w:tplc="928C7F88">
      <w:start w:val="2"/>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6B418CB"/>
    <w:multiLevelType w:val="hybridMultilevel"/>
    <w:tmpl w:val="9DA43252"/>
    <w:lvl w:ilvl="0" w:tplc="C17E8E10">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00771DA"/>
    <w:multiLevelType w:val="hybridMultilevel"/>
    <w:tmpl w:val="3A927838"/>
    <w:lvl w:ilvl="0" w:tplc="0E9CB488">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5163FD"/>
    <w:multiLevelType w:val="hybridMultilevel"/>
    <w:tmpl w:val="38DA8888"/>
    <w:lvl w:ilvl="0" w:tplc="0BF40C9C">
      <w:numFmt w:val="bullet"/>
      <w:lvlText w:val="-"/>
      <w:lvlJc w:val="left"/>
      <w:pPr>
        <w:ind w:left="795" w:hanging="360"/>
      </w:pPr>
      <w:rPr>
        <w:rFonts w:ascii="Arial" w:eastAsia="Times New Roman" w:hAnsi="Aria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7" w15:restartNumberingAfterBreak="0">
    <w:nsid w:val="55C64FA6"/>
    <w:multiLevelType w:val="hybridMultilevel"/>
    <w:tmpl w:val="B9DC9F3C"/>
    <w:lvl w:ilvl="0" w:tplc="93FA81B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7C27BD9"/>
    <w:multiLevelType w:val="hybridMultilevel"/>
    <w:tmpl w:val="78B89006"/>
    <w:lvl w:ilvl="0" w:tplc="C17E8E10">
      <w:start w:val="1"/>
      <w:numFmt w:val="decimal"/>
      <w:lvlText w:val="%1."/>
      <w:lvlJc w:val="left"/>
      <w:pPr>
        <w:tabs>
          <w:tab w:val="num" w:pos="1068"/>
        </w:tabs>
        <w:ind w:left="1068" w:hanging="360"/>
      </w:pPr>
      <w:rPr>
        <w:rFonts w:hint="default"/>
        <w:b/>
      </w:rPr>
    </w:lvl>
    <w:lvl w:ilvl="1" w:tplc="040C000F">
      <w:start w:val="1"/>
      <w:numFmt w:val="decimal"/>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9" w15:restartNumberingAfterBreak="0">
    <w:nsid w:val="5C765747"/>
    <w:multiLevelType w:val="hybridMultilevel"/>
    <w:tmpl w:val="112AF62E"/>
    <w:lvl w:ilvl="0" w:tplc="A762DB0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F9928E7"/>
    <w:multiLevelType w:val="hybridMultilevel"/>
    <w:tmpl w:val="C3CC1BC0"/>
    <w:lvl w:ilvl="0" w:tplc="A762DB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837CDB"/>
    <w:multiLevelType w:val="hybridMultilevel"/>
    <w:tmpl w:val="778E0F98"/>
    <w:lvl w:ilvl="0" w:tplc="B39C171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6B033FC"/>
    <w:multiLevelType w:val="hybridMultilevel"/>
    <w:tmpl w:val="2BFE2A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4E0320"/>
    <w:multiLevelType w:val="hybridMultilevel"/>
    <w:tmpl w:val="3B50C28E"/>
    <w:lvl w:ilvl="0" w:tplc="C17E8E10">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E5619DA"/>
    <w:multiLevelType w:val="hybridMultilevel"/>
    <w:tmpl w:val="8ED06A9A"/>
    <w:lvl w:ilvl="0" w:tplc="856E3278">
      <w:numFmt w:val="bullet"/>
      <w:lvlText w:val="-"/>
      <w:lvlJc w:val="left"/>
      <w:pPr>
        <w:ind w:left="1215" w:hanging="360"/>
      </w:pPr>
      <w:rPr>
        <w:rFonts w:ascii="Arial" w:eastAsia="Times New Roman" w:hAnsi="Arial" w:cs="Aria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735F63E0"/>
    <w:multiLevelType w:val="hybridMultilevel"/>
    <w:tmpl w:val="CBA2974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90319"/>
    <w:multiLevelType w:val="hybridMultilevel"/>
    <w:tmpl w:val="186642E8"/>
    <w:lvl w:ilvl="0" w:tplc="040C0019">
      <w:start w:val="1"/>
      <w:numFmt w:val="lowerLetter"/>
      <w:lvlText w:val="%1."/>
      <w:lvlJc w:val="left"/>
      <w:pPr>
        <w:tabs>
          <w:tab w:val="num" w:pos="720"/>
        </w:tabs>
        <w:ind w:left="720" w:hanging="360"/>
      </w:pPr>
    </w:lvl>
    <w:lvl w:ilvl="1" w:tplc="2E4A2C4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57732C4"/>
    <w:multiLevelType w:val="hybridMultilevel"/>
    <w:tmpl w:val="112AF62E"/>
    <w:lvl w:ilvl="0" w:tplc="A762DB0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6C5411E"/>
    <w:multiLevelType w:val="hybridMultilevel"/>
    <w:tmpl w:val="B46AC426"/>
    <w:lvl w:ilvl="0" w:tplc="93FA81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DD3A4D"/>
    <w:multiLevelType w:val="hybridMultilevel"/>
    <w:tmpl w:val="1AA816D8"/>
    <w:lvl w:ilvl="0" w:tplc="3DAEB8A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0074B"/>
    <w:multiLevelType w:val="multilevel"/>
    <w:tmpl w:val="C276B4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7F6D478D"/>
    <w:multiLevelType w:val="hybridMultilevel"/>
    <w:tmpl w:val="527E1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
  </w:num>
  <w:num w:numId="13">
    <w:abstractNumId w:val="14"/>
  </w:num>
  <w:num w:numId="14">
    <w:abstractNumId w:val="11"/>
  </w:num>
  <w:num w:numId="15">
    <w:abstractNumId w:val="20"/>
  </w:num>
  <w:num w:numId="16">
    <w:abstractNumId w:val="10"/>
  </w:num>
  <w:num w:numId="17">
    <w:abstractNumId w:val="8"/>
  </w:num>
  <w:num w:numId="18">
    <w:abstractNumId w:val="2"/>
  </w:num>
  <w:num w:numId="19">
    <w:abstractNumId w:val="23"/>
  </w:num>
  <w:num w:numId="20">
    <w:abstractNumId w:val="13"/>
  </w:num>
  <w:num w:numId="21">
    <w:abstractNumId w:val="15"/>
  </w:num>
  <w:num w:numId="22">
    <w:abstractNumId w:val="3"/>
  </w:num>
  <w:num w:numId="23">
    <w:abstractNumId w:val="9"/>
  </w:num>
  <w:num w:numId="24">
    <w:abstractNumId w:val="28"/>
  </w:num>
  <w:num w:numId="25">
    <w:abstractNumId w:val="17"/>
  </w:num>
  <w:num w:numId="26">
    <w:abstractNumId w:val="16"/>
  </w:num>
  <w:num w:numId="27">
    <w:abstractNumId w:val="30"/>
  </w:num>
  <w:num w:numId="28">
    <w:abstractNumId w:val="24"/>
  </w:num>
  <w:num w:numId="29">
    <w:abstractNumId w:val="12"/>
  </w:num>
  <w:num w:numId="30">
    <w:abstractNumId w:val="25"/>
  </w:num>
  <w:num w:numId="31">
    <w:abstractNumId w:val="22"/>
  </w:num>
  <w:num w:numId="32">
    <w:abstractNumId w:val="0"/>
    <w:lvlOverride w:ilvl="0">
      <w:lvl w:ilvl="0">
        <w:numFmt w:val="bullet"/>
        <w:lvlText w:val=""/>
        <w:legacy w:legacy="1" w:legacySpace="0" w:legacyIndent="283"/>
        <w:lvlJc w:val="left"/>
        <w:pPr>
          <w:ind w:left="1138" w:hanging="283"/>
        </w:pPr>
        <w:rPr>
          <w:rFonts w:ascii="Wingdings" w:hAnsi="Wingdings" w:hint="default"/>
          <w:b w:val="0"/>
          <w:i w:val="0"/>
          <w:sz w:val="20"/>
        </w:rPr>
      </w:lvl>
    </w:lvlOverride>
  </w:num>
  <w:num w:numId="33">
    <w:abstractNumId w:val="21"/>
  </w:num>
  <w:num w:numId="34">
    <w:abstractNumId w:val="5"/>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9C"/>
    <w:rsid w:val="000118C2"/>
    <w:rsid w:val="00016EA5"/>
    <w:rsid w:val="000214FF"/>
    <w:rsid w:val="0002361D"/>
    <w:rsid w:val="000472C5"/>
    <w:rsid w:val="000514F8"/>
    <w:rsid w:val="00073217"/>
    <w:rsid w:val="0008242B"/>
    <w:rsid w:val="00093DC9"/>
    <w:rsid w:val="000B0D6B"/>
    <w:rsid w:val="000C384F"/>
    <w:rsid w:val="000C3A26"/>
    <w:rsid w:val="000F2646"/>
    <w:rsid w:val="000F5AC2"/>
    <w:rsid w:val="0011048A"/>
    <w:rsid w:val="00150316"/>
    <w:rsid w:val="00150FC9"/>
    <w:rsid w:val="00173919"/>
    <w:rsid w:val="00180FEA"/>
    <w:rsid w:val="001934BE"/>
    <w:rsid w:val="001A2E34"/>
    <w:rsid w:val="001C0222"/>
    <w:rsid w:val="001C4B44"/>
    <w:rsid w:val="001D7083"/>
    <w:rsid w:val="001D7D43"/>
    <w:rsid w:val="001F1E0E"/>
    <w:rsid w:val="001F4605"/>
    <w:rsid w:val="002044B1"/>
    <w:rsid w:val="00213547"/>
    <w:rsid w:val="00221971"/>
    <w:rsid w:val="00222962"/>
    <w:rsid w:val="00244214"/>
    <w:rsid w:val="00270178"/>
    <w:rsid w:val="0027089D"/>
    <w:rsid w:val="0028412C"/>
    <w:rsid w:val="002959C5"/>
    <w:rsid w:val="002A08CC"/>
    <w:rsid w:val="002A4064"/>
    <w:rsid w:val="002A5005"/>
    <w:rsid w:val="002D69F1"/>
    <w:rsid w:val="002E1008"/>
    <w:rsid w:val="002E1BE2"/>
    <w:rsid w:val="002F4994"/>
    <w:rsid w:val="003108F2"/>
    <w:rsid w:val="00312348"/>
    <w:rsid w:val="003142D9"/>
    <w:rsid w:val="0031678E"/>
    <w:rsid w:val="00323BD8"/>
    <w:rsid w:val="00337B8E"/>
    <w:rsid w:val="00337EF8"/>
    <w:rsid w:val="003427DA"/>
    <w:rsid w:val="00346022"/>
    <w:rsid w:val="00347909"/>
    <w:rsid w:val="003B745D"/>
    <w:rsid w:val="003B7B32"/>
    <w:rsid w:val="003E41C0"/>
    <w:rsid w:val="003F33E7"/>
    <w:rsid w:val="00400838"/>
    <w:rsid w:val="0041015B"/>
    <w:rsid w:val="0046199C"/>
    <w:rsid w:val="00485A03"/>
    <w:rsid w:val="00492897"/>
    <w:rsid w:val="00493E7B"/>
    <w:rsid w:val="004A7421"/>
    <w:rsid w:val="004D1893"/>
    <w:rsid w:val="004D52FF"/>
    <w:rsid w:val="00500900"/>
    <w:rsid w:val="00504A9F"/>
    <w:rsid w:val="00506A81"/>
    <w:rsid w:val="00515B13"/>
    <w:rsid w:val="005239D9"/>
    <w:rsid w:val="005305E1"/>
    <w:rsid w:val="00531B21"/>
    <w:rsid w:val="00547CE1"/>
    <w:rsid w:val="0056109A"/>
    <w:rsid w:val="00564818"/>
    <w:rsid w:val="00576322"/>
    <w:rsid w:val="005839DE"/>
    <w:rsid w:val="00585B32"/>
    <w:rsid w:val="00593D9F"/>
    <w:rsid w:val="00594478"/>
    <w:rsid w:val="00594F9A"/>
    <w:rsid w:val="005B342D"/>
    <w:rsid w:val="005E7CD2"/>
    <w:rsid w:val="005E7EF3"/>
    <w:rsid w:val="005F7C46"/>
    <w:rsid w:val="00625F70"/>
    <w:rsid w:val="006363D2"/>
    <w:rsid w:val="006410EC"/>
    <w:rsid w:val="006472CF"/>
    <w:rsid w:val="00671271"/>
    <w:rsid w:val="006775DF"/>
    <w:rsid w:val="00681F1F"/>
    <w:rsid w:val="006874B3"/>
    <w:rsid w:val="00694262"/>
    <w:rsid w:val="006A202B"/>
    <w:rsid w:val="006C0241"/>
    <w:rsid w:val="006C1CB0"/>
    <w:rsid w:val="006C5FE3"/>
    <w:rsid w:val="00710556"/>
    <w:rsid w:val="007334E4"/>
    <w:rsid w:val="00734A0F"/>
    <w:rsid w:val="00734B44"/>
    <w:rsid w:val="00735F80"/>
    <w:rsid w:val="00735FB0"/>
    <w:rsid w:val="00770CCC"/>
    <w:rsid w:val="0078736B"/>
    <w:rsid w:val="007A6FBB"/>
    <w:rsid w:val="007B47B4"/>
    <w:rsid w:val="007C4453"/>
    <w:rsid w:val="007D6F22"/>
    <w:rsid w:val="007E726C"/>
    <w:rsid w:val="008025BC"/>
    <w:rsid w:val="008229F8"/>
    <w:rsid w:val="00833506"/>
    <w:rsid w:val="008515E6"/>
    <w:rsid w:val="00853314"/>
    <w:rsid w:val="00855F22"/>
    <w:rsid w:val="00871763"/>
    <w:rsid w:val="00874B7B"/>
    <w:rsid w:val="00881DB2"/>
    <w:rsid w:val="008A2963"/>
    <w:rsid w:val="008A3A40"/>
    <w:rsid w:val="008B3B01"/>
    <w:rsid w:val="008D2D71"/>
    <w:rsid w:val="008D640B"/>
    <w:rsid w:val="008D6B99"/>
    <w:rsid w:val="008E0B50"/>
    <w:rsid w:val="008E295E"/>
    <w:rsid w:val="008E7B79"/>
    <w:rsid w:val="00925CD9"/>
    <w:rsid w:val="009342D8"/>
    <w:rsid w:val="00935F2B"/>
    <w:rsid w:val="009618BB"/>
    <w:rsid w:val="00973B8D"/>
    <w:rsid w:val="00980C9C"/>
    <w:rsid w:val="00995711"/>
    <w:rsid w:val="009A0CBB"/>
    <w:rsid w:val="009A0EB1"/>
    <w:rsid w:val="009C1130"/>
    <w:rsid w:val="009E0129"/>
    <w:rsid w:val="009E4603"/>
    <w:rsid w:val="009F2DA8"/>
    <w:rsid w:val="00A05DA9"/>
    <w:rsid w:val="00A23DB5"/>
    <w:rsid w:val="00A257B9"/>
    <w:rsid w:val="00A375A0"/>
    <w:rsid w:val="00A70DAC"/>
    <w:rsid w:val="00A72A3B"/>
    <w:rsid w:val="00A95767"/>
    <w:rsid w:val="00AB44F5"/>
    <w:rsid w:val="00AC4357"/>
    <w:rsid w:val="00AD40B5"/>
    <w:rsid w:val="00AE328F"/>
    <w:rsid w:val="00AE671E"/>
    <w:rsid w:val="00B2080D"/>
    <w:rsid w:val="00B36C37"/>
    <w:rsid w:val="00B377A3"/>
    <w:rsid w:val="00B4368C"/>
    <w:rsid w:val="00B86A34"/>
    <w:rsid w:val="00B91440"/>
    <w:rsid w:val="00B962A3"/>
    <w:rsid w:val="00BA2636"/>
    <w:rsid w:val="00BA6DCD"/>
    <w:rsid w:val="00BB3C7C"/>
    <w:rsid w:val="00BC2A86"/>
    <w:rsid w:val="00BD7EAA"/>
    <w:rsid w:val="00BE6D3D"/>
    <w:rsid w:val="00BE76DB"/>
    <w:rsid w:val="00BF0D43"/>
    <w:rsid w:val="00BF46D4"/>
    <w:rsid w:val="00BF4E0C"/>
    <w:rsid w:val="00C14ACC"/>
    <w:rsid w:val="00C4366B"/>
    <w:rsid w:val="00C51A28"/>
    <w:rsid w:val="00C60F1E"/>
    <w:rsid w:val="00C67638"/>
    <w:rsid w:val="00C848D3"/>
    <w:rsid w:val="00C92AF6"/>
    <w:rsid w:val="00CA136A"/>
    <w:rsid w:val="00CA66D5"/>
    <w:rsid w:val="00CD7AA0"/>
    <w:rsid w:val="00CF21AF"/>
    <w:rsid w:val="00D06738"/>
    <w:rsid w:val="00D32B26"/>
    <w:rsid w:val="00D36233"/>
    <w:rsid w:val="00D52AA3"/>
    <w:rsid w:val="00D54B01"/>
    <w:rsid w:val="00D71755"/>
    <w:rsid w:val="00D71D76"/>
    <w:rsid w:val="00D90796"/>
    <w:rsid w:val="00DA2F62"/>
    <w:rsid w:val="00DA4DA0"/>
    <w:rsid w:val="00DA7908"/>
    <w:rsid w:val="00DB48EE"/>
    <w:rsid w:val="00DB6C73"/>
    <w:rsid w:val="00DD3D0F"/>
    <w:rsid w:val="00DE1D52"/>
    <w:rsid w:val="00DF2B6C"/>
    <w:rsid w:val="00DF7ABA"/>
    <w:rsid w:val="00E018B3"/>
    <w:rsid w:val="00E0306E"/>
    <w:rsid w:val="00E11ACF"/>
    <w:rsid w:val="00E148BD"/>
    <w:rsid w:val="00E37910"/>
    <w:rsid w:val="00E4013E"/>
    <w:rsid w:val="00E4041D"/>
    <w:rsid w:val="00E43F7C"/>
    <w:rsid w:val="00E80F52"/>
    <w:rsid w:val="00E85D69"/>
    <w:rsid w:val="00EA61F6"/>
    <w:rsid w:val="00EB275A"/>
    <w:rsid w:val="00EC01E7"/>
    <w:rsid w:val="00EC73B9"/>
    <w:rsid w:val="00F022B7"/>
    <w:rsid w:val="00F078A8"/>
    <w:rsid w:val="00F15C9F"/>
    <w:rsid w:val="00F35DE3"/>
    <w:rsid w:val="00F3672D"/>
    <w:rsid w:val="00F43B0B"/>
    <w:rsid w:val="00F46411"/>
    <w:rsid w:val="00F547F9"/>
    <w:rsid w:val="00F736B6"/>
    <w:rsid w:val="00F85FE6"/>
    <w:rsid w:val="00FA4DC0"/>
    <w:rsid w:val="00FB023F"/>
    <w:rsid w:val="00FB2030"/>
    <w:rsid w:val="00FC6A7E"/>
    <w:rsid w:val="00FD23B1"/>
    <w:rsid w:val="00FD3F24"/>
    <w:rsid w:val="00FD5F1A"/>
    <w:rsid w:val="00FD793F"/>
    <w:rsid w:val="00FE2183"/>
    <w:rsid w:val="00FE3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3932A7-D670-449C-A00B-368263A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26"/>
    <w:rPr>
      <w:rFonts w:ascii="Arial" w:hAnsi="Arial" w:cs="Arial"/>
      <w:szCs w:val="24"/>
    </w:rPr>
  </w:style>
  <w:style w:type="paragraph" w:styleId="Titre1">
    <w:name w:val="heading 1"/>
    <w:basedOn w:val="Normal"/>
    <w:next w:val="Normal"/>
    <w:link w:val="Titre1Car"/>
    <w:qFormat/>
    <w:rsid w:val="00B962A3"/>
    <w:pPr>
      <w:keepNext/>
      <w:spacing w:line="210" w:lineRule="exact"/>
      <w:outlineLvl w:val="0"/>
    </w:pPr>
    <w:rPr>
      <w:rFonts w:ascii="Arial Narrow" w:hAnsi="Arial Narrow" w:cs="Times New Roman"/>
      <w:b/>
      <w:bCs/>
      <w:sz w:val="19"/>
    </w:rPr>
  </w:style>
  <w:style w:type="paragraph" w:styleId="Titre2">
    <w:name w:val="heading 2"/>
    <w:basedOn w:val="Normal"/>
    <w:next w:val="Normal"/>
    <w:qFormat/>
    <w:rsid w:val="00B962A3"/>
    <w:pPr>
      <w:keepNext/>
      <w:spacing w:line="210" w:lineRule="exact"/>
      <w:outlineLvl w:val="1"/>
    </w:pPr>
    <w:rPr>
      <w:rFonts w:ascii="Arial Narrow" w:hAnsi="Arial Narrow" w:cs="Times New Roman"/>
      <w:b/>
      <w:bCs/>
      <w:sz w:val="16"/>
    </w:rPr>
  </w:style>
  <w:style w:type="paragraph" w:styleId="Titre3">
    <w:name w:val="heading 3"/>
    <w:basedOn w:val="Normal"/>
    <w:next w:val="Normal"/>
    <w:qFormat/>
    <w:rsid w:val="00B962A3"/>
    <w:pPr>
      <w:keepNext/>
      <w:spacing w:line="280" w:lineRule="exact"/>
      <w:outlineLvl w:val="2"/>
    </w:pPr>
    <w:rPr>
      <w:b/>
      <w:bCs/>
    </w:rPr>
  </w:style>
  <w:style w:type="paragraph" w:styleId="Titre4">
    <w:name w:val="heading 4"/>
    <w:basedOn w:val="Normal"/>
    <w:next w:val="Normal"/>
    <w:qFormat/>
    <w:rsid w:val="00B962A3"/>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962A3"/>
    <w:pPr>
      <w:tabs>
        <w:tab w:val="center" w:pos="4536"/>
        <w:tab w:val="right" w:pos="9072"/>
      </w:tabs>
    </w:pPr>
  </w:style>
  <w:style w:type="paragraph" w:styleId="Pieddepage">
    <w:name w:val="footer"/>
    <w:basedOn w:val="Normal"/>
    <w:rsid w:val="00B962A3"/>
    <w:pPr>
      <w:tabs>
        <w:tab w:val="center" w:pos="4536"/>
        <w:tab w:val="right" w:pos="9072"/>
      </w:tabs>
    </w:pPr>
  </w:style>
  <w:style w:type="character" w:customStyle="1" w:styleId="En-tteCar">
    <w:name w:val="En-tête Car"/>
    <w:link w:val="En-tte"/>
    <w:rsid w:val="00710556"/>
    <w:rPr>
      <w:rFonts w:ascii="Arial" w:hAnsi="Arial" w:cs="Arial"/>
      <w:szCs w:val="24"/>
    </w:rPr>
  </w:style>
  <w:style w:type="character" w:customStyle="1" w:styleId="Titre1Car">
    <w:name w:val="Titre 1 Car"/>
    <w:link w:val="Titre1"/>
    <w:rsid w:val="00C14ACC"/>
    <w:rPr>
      <w:rFonts w:ascii="Arial Narrow" w:hAnsi="Arial Narrow"/>
      <w:b/>
      <w:bCs/>
      <w:sz w:val="19"/>
      <w:szCs w:val="24"/>
    </w:rPr>
  </w:style>
  <w:style w:type="paragraph" w:styleId="Corpsdetexte">
    <w:name w:val="Body Text"/>
    <w:basedOn w:val="Normal"/>
    <w:link w:val="CorpsdetexteCar"/>
    <w:rsid w:val="00180FEA"/>
    <w:pPr>
      <w:widowControl w:val="0"/>
      <w:ind w:right="737"/>
      <w:jc w:val="both"/>
    </w:pPr>
  </w:style>
  <w:style w:type="character" w:customStyle="1" w:styleId="CorpsdetexteCar">
    <w:name w:val="Corps de texte Car"/>
    <w:basedOn w:val="Policepardfaut"/>
    <w:link w:val="Corpsdetexte"/>
    <w:rsid w:val="00180FEA"/>
    <w:rPr>
      <w:rFonts w:ascii="Arial" w:hAnsi="Arial" w:cs="Arial"/>
      <w:szCs w:val="24"/>
    </w:rPr>
  </w:style>
  <w:style w:type="paragraph" w:styleId="Retraitcorpsdetexte2">
    <w:name w:val="Body Text Indent 2"/>
    <w:basedOn w:val="Normal"/>
    <w:link w:val="Retraitcorpsdetexte2Car"/>
    <w:uiPriority w:val="99"/>
    <w:unhideWhenUsed/>
    <w:rsid w:val="00180FEA"/>
    <w:pPr>
      <w:spacing w:after="120" w:line="480" w:lineRule="auto"/>
      <w:ind w:left="283"/>
    </w:pPr>
  </w:style>
  <w:style w:type="character" w:customStyle="1" w:styleId="Retraitcorpsdetexte2Car">
    <w:name w:val="Retrait corps de texte 2 Car"/>
    <w:basedOn w:val="Policepardfaut"/>
    <w:link w:val="Retraitcorpsdetexte2"/>
    <w:uiPriority w:val="99"/>
    <w:rsid w:val="00180FEA"/>
    <w:rPr>
      <w:rFonts w:ascii="Arial" w:hAnsi="Arial" w:cs="Arial"/>
      <w:szCs w:val="24"/>
    </w:rPr>
  </w:style>
  <w:style w:type="paragraph" w:styleId="Corpsdetexte3">
    <w:name w:val="Body Text 3"/>
    <w:basedOn w:val="Normal"/>
    <w:link w:val="Corpsdetexte3Car"/>
    <w:uiPriority w:val="99"/>
    <w:unhideWhenUsed/>
    <w:rsid w:val="00180FEA"/>
    <w:pPr>
      <w:spacing w:after="120"/>
    </w:pPr>
    <w:rPr>
      <w:sz w:val="16"/>
      <w:szCs w:val="16"/>
    </w:rPr>
  </w:style>
  <w:style w:type="character" w:customStyle="1" w:styleId="Corpsdetexte3Car">
    <w:name w:val="Corps de texte 3 Car"/>
    <w:basedOn w:val="Policepardfaut"/>
    <w:link w:val="Corpsdetexte3"/>
    <w:uiPriority w:val="99"/>
    <w:rsid w:val="00180FEA"/>
    <w:rPr>
      <w:rFonts w:ascii="Arial" w:hAnsi="Arial" w:cs="Arial"/>
      <w:sz w:val="16"/>
      <w:szCs w:val="16"/>
    </w:rPr>
  </w:style>
  <w:style w:type="paragraph" w:styleId="Paragraphedeliste">
    <w:name w:val="List Paragraph"/>
    <w:basedOn w:val="Normal"/>
    <w:uiPriority w:val="34"/>
    <w:qFormat/>
    <w:rsid w:val="00F43B0B"/>
    <w:pPr>
      <w:ind w:left="720"/>
      <w:contextualSpacing/>
    </w:pPr>
  </w:style>
  <w:style w:type="paragraph" w:styleId="Sansinterligne">
    <w:name w:val="No Spacing"/>
    <w:uiPriority w:val="1"/>
    <w:qFormat/>
    <w:rsid w:val="00F547F9"/>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1C4B44"/>
    <w:rPr>
      <w:rFonts w:ascii="Tahoma" w:hAnsi="Tahoma" w:cs="Tahoma"/>
      <w:sz w:val="16"/>
      <w:szCs w:val="16"/>
    </w:rPr>
  </w:style>
  <w:style w:type="character" w:customStyle="1" w:styleId="TextedebullesCar">
    <w:name w:val="Texte de bulles Car"/>
    <w:basedOn w:val="Policepardfaut"/>
    <w:link w:val="Textedebulles"/>
    <w:rsid w:val="001C4B44"/>
    <w:rPr>
      <w:rFonts w:ascii="Tahoma" w:hAnsi="Tahoma" w:cs="Tahoma"/>
      <w:sz w:val="16"/>
      <w:szCs w:val="16"/>
    </w:rPr>
  </w:style>
  <w:style w:type="table" w:styleId="Grilledutableau">
    <w:name w:val="Table Grid"/>
    <w:basedOn w:val="TableauNormal"/>
    <w:rsid w:val="007E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5305E1"/>
    <w:rPr>
      <w:color w:val="0000FF"/>
      <w:u w:val="single"/>
    </w:rPr>
  </w:style>
  <w:style w:type="paragraph" w:styleId="Retraitcorpsdetexte">
    <w:name w:val="Body Text Indent"/>
    <w:basedOn w:val="Normal"/>
    <w:link w:val="RetraitcorpsdetexteCar"/>
    <w:rsid w:val="008E295E"/>
    <w:pPr>
      <w:spacing w:after="120"/>
      <w:ind w:left="283"/>
    </w:pPr>
  </w:style>
  <w:style w:type="character" w:customStyle="1" w:styleId="RetraitcorpsdetexteCar">
    <w:name w:val="Retrait corps de texte Car"/>
    <w:basedOn w:val="Policepardfaut"/>
    <w:link w:val="Retraitcorpsdetexte"/>
    <w:rsid w:val="008E295E"/>
    <w:rPr>
      <w:rFonts w:ascii="Arial" w:hAnsi="Arial" w:cs="Arial"/>
      <w:szCs w:val="24"/>
    </w:rPr>
  </w:style>
  <w:style w:type="paragraph" w:styleId="Corpsdetexte2">
    <w:name w:val="Body Text 2"/>
    <w:basedOn w:val="Normal"/>
    <w:link w:val="Corpsdetexte2Car"/>
    <w:rsid w:val="008E295E"/>
    <w:pPr>
      <w:spacing w:after="120" w:line="480" w:lineRule="auto"/>
    </w:pPr>
  </w:style>
  <w:style w:type="character" w:customStyle="1" w:styleId="Corpsdetexte2Car">
    <w:name w:val="Corps de texte 2 Car"/>
    <w:basedOn w:val="Policepardfaut"/>
    <w:link w:val="Corpsdetexte2"/>
    <w:rsid w:val="008E295E"/>
    <w:rPr>
      <w:rFonts w:ascii="Arial" w:hAnsi="Arial" w:cs="Arial"/>
      <w:szCs w:val="24"/>
    </w:rPr>
  </w:style>
  <w:style w:type="paragraph" w:customStyle="1" w:styleId="Corpsdetexte21">
    <w:name w:val="Corps de texte 21"/>
    <w:basedOn w:val="Normal"/>
    <w:rsid w:val="008E295E"/>
    <w:pPr>
      <w:overflowPunct w:val="0"/>
      <w:autoSpaceDE w:val="0"/>
      <w:autoSpaceDN w:val="0"/>
      <w:adjustRightInd w:val="0"/>
      <w:spacing w:line="280" w:lineRule="atLeast"/>
      <w:ind w:firstLine="708"/>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94528-C7E2-44D4-8424-A56B6EDB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dp6coruble</dc:creator>
  <cp:lastModifiedBy>Courrier Electronique DP</cp:lastModifiedBy>
  <cp:revision>2</cp:revision>
  <cp:lastPrinted>2017-10-16T07:27:00Z</cp:lastPrinted>
  <dcterms:created xsi:type="dcterms:W3CDTF">2017-11-07T15:08:00Z</dcterms:created>
  <dcterms:modified xsi:type="dcterms:W3CDTF">2017-11-07T15:08:00Z</dcterms:modified>
</cp:coreProperties>
</file>